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35" w:rsidRDefault="00D27D35" w:rsidP="001738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27D35" w:rsidRDefault="00D27D35" w:rsidP="001738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Быстрянская</w:t>
      </w:r>
      <w:proofErr w:type="spellEnd"/>
      <w:r w:rsidR="008A3F4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</w:p>
    <w:p w:rsidR="00D27D35" w:rsidRDefault="00D27D35" w:rsidP="009D56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7D35" w:rsidRDefault="00D27D35" w:rsidP="009D56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7D35" w:rsidRDefault="00D27D35" w:rsidP="009D564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166" w:type="dxa"/>
        <w:tblInd w:w="-993" w:type="dxa"/>
        <w:tblLook w:val="01E0" w:firstRow="1" w:lastRow="1" w:firstColumn="1" w:lastColumn="1" w:noHBand="0" w:noVBand="0"/>
      </w:tblPr>
      <w:tblGrid>
        <w:gridCol w:w="3228"/>
        <w:gridCol w:w="7938"/>
      </w:tblGrid>
      <w:tr w:rsidR="00351ED5" w:rsidRPr="00806C3B" w:rsidTr="00952CCA">
        <w:trPr>
          <w:trHeight w:val="2776"/>
        </w:trPr>
        <w:tc>
          <w:tcPr>
            <w:tcW w:w="3228" w:type="dxa"/>
          </w:tcPr>
          <w:p w:rsidR="00351ED5" w:rsidRPr="00806C3B" w:rsidRDefault="00351ED5" w:rsidP="002B505F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806C3B">
              <w:rPr>
                <w:rFonts w:ascii="Times New Roman" w:hAnsi="Times New Roman"/>
                <w:sz w:val="24"/>
                <w:szCs w:val="24"/>
              </w:rPr>
              <w:t xml:space="preserve">РАССМОТРЕНА                </w:t>
            </w:r>
          </w:p>
          <w:p w:rsidR="00351ED5" w:rsidRPr="00806C3B" w:rsidRDefault="00351ED5" w:rsidP="002B505F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 w:rsidR="00351ED5" w:rsidRPr="00806C3B" w:rsidRDefault="00351ED5" w:rsidP="002B505F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 w:rsidR="00351ED5" w:rsidRPr="00806C3B" w:rsidRDefault="00351ED5" w:rsidP="002B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C3B">
              <w:rPr>
                <w:rFonts w:ascii="Times New Roman" w:hAnsi="Times New Roman"/>
                <w:sz w:val="24"/>
                <w:szCs w:val="24"/>
              </w:rPr>
              <w:t xml:space="preserve"> на методическом                                           </w:t>
            </w:r>
          </w:p>
          <w:p w:rsidR="00351ED5" w:rsidRPr="00806C3B" w:rsidRDefault="00351ED5" w:rsidP="002B505F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806C3B">
              <w:rPr>
                <w:rFonts w:ascii="Times New Roman" w:hAnsi="Times New Roman"/>
                <w:sz w:val="24"/>
                <w:szCs w:val="24"/>
              </w:rPr>
              <w:t xml:space="preserve">объединении учителей                            </w:t>
            </w:r>
          </w:p>
          <w:p w:rsidR="00351ED5" w:rsidRPr="00806C3B" w:rsidRDefault="00351ED5" w:rsidP="002B505F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806C3B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351ED5" w:rsidRPr="00806C3B" w:rsidRDefault="00351ED5" w:rsidP="002B505F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806C3B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351ED5" w:rsidRPr="00183916" w:rsidRDefault="008A3F45" w:rsidP="002B505F">
            <w:pPr>
              <w:tabs>
                <w:tab w:val="left" w:pos="2040"/>
              </w:tabs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29.08.2021</w:t>
            </w:r>
            <w:r w:rsidR="00351ED5" w:rsidRPr="00183916">
              <w:rPr>
                <w:rFonts w:ascii="Times New Roman" w:hAnsi="Times New Roman"/>
                <w:sz w:val="24"/>
                <w:szCs w:val="24"/>
              </w:rPr>
              <w:t xml:space="preserve"> г.  № 1</w:t>
            </w:r>
            <w:r w:rsidR="00351ED5" w:rsidRPr="001839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938" w:type="dxa"/>
          </w:tcPr>
          <w:p w:rsidR="00351ED5" w:rsidRPr="00806C3B" w:rsidRDefault="008A3F45" w:rsidP="002B505F">
            <w:pPr>
              <w:spacing w:after="0" w:line="240" w:lineRule="auto"/>
              <w:ind w:left="68" w:hanging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51ED5" w:rsidRPr="00806C3B">
              <w:rPr>
                <w:rFonts w:ascii="Times New Roman" w:hAnsi="Times New Roman"/>
                <w:sz w:val="24"/>
                <w:szCs w:val="24"/>
              </w:rPr>
              <w:t>РЕКОМЕНДОВАНА                             УТВЕРЖДЕНА</w:t>
            </w:r>
          </w:p>
          <w:p w:rsidR="00351ED5" w:rsidRPr="00806C3B" w:rsidRDefault="00351ED5" w:rsidP="002B505F">
            <w:pPr>
              <w:spacing w:after="0" w:line="240" w:lineRule="auto"/>
              <w:ind w:left="68" w:hanging="207"/>
              <w:rPr>
                <w:rFonts w:ascii="Times New Roman" w:hAnsi="Times New Roman"/>
                <w:sz w:val="24"/>
                <w:szCs w:val="24"/>
              </w:rPr>
            </w:pPr>
            <w:r w:rsidRPr="00806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C3B">
              <w:rPr>
                <w:rFonts w:ascii="Times New Roman" w:hAnsi="Times New Roman"/>
                <w:sz w:val="24"/>
                <w:szCs w:val="24"/>
              </w:rPr>
              <w:t xml:space="preserve">К   УТВЕРЖДЕНИЮ                           </w:t>
            </w:r>
          </w:p>
          <w:p w:rsidR="00351ED5" w:rsidRPr="00806C3B" w:rsidRDefault="00351ED5" w:rsidP="002B505F">
            <w:pPr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806C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8A3F4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06C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51ED5" w:rsidRPr="00F07D43" w:rsidRDefault="00351ED5" w:rsidP="002B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C3B">
              <w:rPr>
                <w:rFonts w:ascii="Times New Roman" w:hAnsi="Times New Roman"/>
                <w:sz w:val="24"/>
                <w:szCs w:val="24"/>
              </w:rPr>
              <w:t xml:space="preserve">на заседании                                      </w:t>
            </w:r>
            <w:r w:rsidR="008A3F4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06C3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806C3B">
              <w:rPr>
                <w:rFonts w:ascii="Times New Roman" w:hAnsi="Times New Roman"/>
                <w:szCs w:val="24"/>
              </w:rPr>
              <w:t>Быстрянской</w:t>
            </w:r>
            <w:proofErr w:type="spellEnd"/>
            <w:r w:rsidRPr="00806C3B">
              <w:rPr>
                <w:rFonts w:ascii="Times New Roman" w:hAnsi="Times New Roman"/>
                <w:szCs w:val="24"/>
              </w:rPr>
              <w:t xml:space="preserve"> СОШ</w:t>
            </w:r>
            <w:r w:rsidRPr="00806C3B"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                   </w:t>
            </w:r>
            <w:r w:rsidR="008A3F4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06C3B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  <w:proofErr w:type="spellStart"/>
            <w:r w:rsidRPr="00806C3B">
              <w:rPr>
                <w:rFonts w:ascii="Times New Roman" w:hAnsi="Times New Roman"/>
                <w:sz w:val="24"/>
                <w:szCs w:val="24"/>
              </w:rPr>
              <w:t>О.Н.Чмелева</w:t>
            </w:r>
            <w:proofErr w:type="spellEnd"/>
            <w:r w:rsidRPr="00806C3B">
              <w:rPr>
                <w:rFonts w:ascii="Times New Roman" w:hAnsi="Times New Roman"/>
                <w:sz w:val="24"/>
                <w:szCs w:val="24"/>
              </w:rPr>
              <w:t xml:space="preserve">                  МБОУ  </w:t>
            </w:r>
            <w:proofErr w:type="spellStart"/>
            <w:r w:rsidRPr="00806C3B">
              <w:rPr>
                <w:rFonts w:ascii="Times New Roman" w:hAnsi="Times New Roman"/>
                <w:sz w:val="24"/>
                <w:szCs w:val="24"/>
              </w:rPr>
              <w:t>Быстрянск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        </w:t>
            </w:r>
            <w:r w:rsidRPr="00F07D4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A3F4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07D4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8A3F45">
              <w:rPr>
                <w:rFonts w:ascii="Times New Roman" w:hAnsi="Times New Roman"/>
                <w:sz w:val="24"/>
                <w:szCs w:val="24"/>
              </w:rPr>
              <w:t>от 30.08.2021</w:t>
            </w:r>
            <w:r w:rsidRPr="00F07D43">
              <w:rPr>
                <w:rFonts w:ascii="Times New Roman" w:hAnsi="Times New Roman"/>
                <w:sz w:val="24"/>
                <w:szCs w:val="24"/>
              </w:rPr>
              <w:t xml:space="preserve"> г № 1</w:t>
            </w:r>
            <w:r w:rsidR="00F07D43" w:rsidRPr="00F07D4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51ED5" w:rsidRPr="00806C3B" w:rsidRDefault="00351ED5" w:rsidP="002B5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D43">
              <w:rPr>
                <w:rFonts w:ascii="Times New Roman" w:hAnsi="Times New Roman"/>
                <w:sz w:val="24"/>
                <w:szCs w:val="24"/>
              </w:rPr>
              <w:t xml:space="preserve">протокол  </w:t>
            </w:r>
            <w:r w:rsidR="008A3F45">
              <w:rPr>
                <w:rFonts w:ascii="Times New Roman" w:hAnsi="Times New Roman"/>
                <w:sz w:val="24"/>
                <w:szCs w:val="24"/>
              </w:rPr>
              <w:t xml:space="preserve">от 30.08.2021 </w:t>
            </w:r>
            <w:r w:rsidR="00F07D43" w:rsidRPr="00F07D43">
              <w:rPr>
                <w:rFonts w:ascii="Times New Roman" w:hAnsi="Times New Roman"/>
                <w:sz w:val="24"/>
                <w:szCs w:val="24"/>
              </w:rPr>
              <w:t>г  №  1</w:t>
            </w:r>
          </w:p>
        </w:tc>
      </w:tr>
    </w:tbl>
    <w:p w:rsidR="00D27D35" w:rsidRDefault="00D27D35" w:rsidP="009D5644">
      <w:pPr>
        <w:rPr>
          <w:rFonts w:ascii="Times New Roman" w:hAnsi="Times New Roman"/>
          <w:sz w:val="36"/>
          <w:szCs w:val="36"/>
        </w:rPr>
      </w:pPr>
    </w:p>
    <w:p w:rsidR="00D27D35" w:rsidRDefault="00D27D35" w:rsidP="009D564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D27D35" w:rsidRDefault="00D27D35" w:rsidP="005871C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изобразительному искусству</w:t>
      </w:r>
    </w:p>
    <w:p w:rsidR="00D27D35" w:rsidRDefault="00D27D35" w:rsidP="005871C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1 класса</w:t>
      </w:r>
    </w:p>
    <w:p w:rsidR="00D27D35" w:rsidRDefault="00D27D35" w:rsidP="005871C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условиях реализации</w:t>
      </w:r>
      <w:r w:rsidR="008A3F45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федерального государственного образовательного стандарта</w:t>
      </w:r>
    </w:p>
    <w:p w:rsidR="00D27D35" w:rsidRDefault="008A3F45" w:rsidP="005871C2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2021-2022</w:t>
      </w:r>
      <w:r w:rsidR="00D27D35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D27D35" w:rsidRDefault="00D27D35" w:rsidP="005871C2">
      <w:pPr>
        <w:jc w:val="center"/>
        <w:rPr>
          <w:rFonts w:ascii="Times New Roman" w:hAnsi="Times New Roman"/>
          <w:b/>
        </w:rPr>
      </w:pPr>
    </w:p>
    <w:p w:rsidR="00D27D35" w:rsidRDefault="00D27D35" w:rsidP="005871C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</w:t>
      </w:r>
      <w:r w:rsidR="00A45DBE">
        <w:rPr>
          <w:rFonts w:ascii="Times New Roman" w:hAnsi="Times New Roman"/>
          <w:b/>
          <w:sz w:val="32"/>
          <w:szCs w:val="32"/>
        </w:rPr>
        <w:t>т</w:t>
      </w:r>
      <w:r w:rsidR="008A3F45">
        <w:rPr>
          <w:rFonts w:ascii="Times New Roman" w:hAnsi="Times New Roman"/>
          <w:b/>
          <w:sz w:val="32"/>
          <w:szCs w:val="32"/>
        </w:rPr>
        <w:t xml:space="preserve">ель: </w:t>
      </w:r>
      <w:proofErr w:type="spellStart"/>
      <w:r w:rsidR="008A3F45">
        <w:rPr>
          <w:rFonts w:ascii="Times New Roman" w:hAnsi="Times New Roman"/>
          <w:b/>
          <w:sz w:val="32"/>
          <w:szCs w:val="32"/>
        </w:rPr>
        <w:t>Полухина</w:t>
      </w:r>
      <w:proofErr w:type="spellEnd"/>
      <w:r w:rsidR="008A3F45">
        <w:rPr>
          <w:rFonts w:ascii="Times New Roman" w:hAnsi="Times New Roman"/>
          <w:b/>
          <w:sz w:val="32"/>
          <w:szCs w:val="32"/>
        </w:rPr>
        <w:t xml:space="preserve"> Ольга Юрь</w:t>
      </w:r>
      <w:r w:rsidR="00366635">
        <w:rPr>
          <w:rFonts w:ascii="Times New Roman" w:hAnsi="Times New Roman"/>
          <w:b/>
          <w:sz w:val="32"/>
          <w:szCs w:val="32"/>
        </w:rPr>
        <w:t>евна</w:t>
      </w:r>
    </w:p>
    <w:p w:rsidR="00D27D35" w:rsidRDefault="00D27D35" w:rsidP="009D5644">
      <w:pPr>
        <w:rPr>
          <w:rFonts w:ascii="Times New Roman" w:hAnsi="Times New Roman"/>
          <w:b/>
          <w:sz w:val="32"/>
          <w:szCs w:val="32"/>
        </w:rPr>
      </w:pPr>
    </w:p>
    <w:p w:rsidR="00D27D35" w:rsidRDefault="00D27D35" w:rsidP="009D5644">
      <w:pPr>
        <w:rPr>
          <w:rFonts w:ascii="Times New Roman" w:hAnsi="Times New Roman"/>
          <w:b/>
          <w:sz w:val="32"/>
          <w:szCs w:val="32"/>
        </w:rPr>
      </w:pPr>
    </w:p>
    <w:p w:rsidR="00D27D35" w:rsidRDefault="00D27D35" w:rsidP="009D5644">
      <w:pPr>
        <w:jc w:val="center"/>
        <w:rPr>
          <w:rFonts w:ascii="Times New Roman" w:hAnsi="Times New Roman"/>
          <w:sz w:val="32"/>
          <w:szCs w:val="32"/>
        </w:rPr>
      </w:pPr>
    </w:p>
    <w:p w:rsidR="00D27D35" w:rsidRDefault="00D27D35" w:rsidP="009D5644">
      <w:pPr>
        <w:jc w:val="center"/>
        <w:rPr>
          <w:rFonts w:ascii="Times New Roman" w:hAnsi="Times New Roman"/>
          <w:sz w:val="32"/>
          <w:szCs w:val="32"/>
        </w:rPr>
      </w:pPr>
    </w:p>
    <w:p w:rsidR="00A45DBE" w:rsidRDefault="00A45DBE" w:rsidP="009D5644">
      <w:pPr>
        <w:jc w:val="center"/>
        <w:rPr>
          <w:rFonts w:ascii="Times New Roman" w:hAnsi="Times New Roman"/>
          <w:sz w:val="32"/>
          <w:szCs w:val="32"/>
        </w:rPr>
      </w:pPr>
    </w:p>
    <w:p w:rsidR="00A45DBE" w:rsidRDefault="00A45DBE" w:rsidP="009D5644">
      <w:pPr>
        <w:jc w:val="center"/>
        <w:rPr>
          <w:rFonts w:ascii="Times New Roman" w:hAnsi="Times New Roman"/>
          <w:sz w:val="32"/>
          <w:szCs w:val="32"/>
        </w:rPr>
      </w:pPr>
    </w:p>
    <w:p w:rsidR="00A45DBE" w:rsidRDefault="00A45DBE" w:rsidP="009D5644">
      <w:pPr>
        <w:jc w:val="center"/>
        <w:rPr>
          <w:rFonts w:ascii="Times New Roman" w:hAnsi="Times New Roman"/>
          <w:sz w:val="32"/>
          <w:szCs w:val="32"/>
        </w:rPr>
      </w:pPr>
    </w:p>
    <w:p w:rsidR="00D27D35" w:rsidRPr="00351ED5" w:rsidRDefault="00D27D35" w:rsidP="00A45DBE">
      <w:pPr>
        <w:jc w:val="center"/>
        <w:rPr>
          <w:rFonts w:ascii="Times New Roman" w:hAnsi="Times New Roman"/>
          <w:sz w:val="28"/>
          <w:szCs w:val="28"/>
        </w:rPr>
      </w:pPr>
      <w:r w:rsidRPr="00351ED5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Pr="00351ED5">
        <w:rPr>
          <w:rFonts w:ascii="Times New Roman" w:hAnsi="Times New Roman"/>
          <w:sz w:val="28"/>
          <w:szCs w:val="28"/>
        </w:rPr>
        <w:t>Быстрянский</w:t>
      </w:r>
      <w:proofErr w:type="spellEnd"/>
      <w:r w:rsidR="00A45DBE" w:rsidRPr="00351ED5">
        <w:rPr>
          <w:rFonts w:ascii="Times New Roman" w:hAnsi="Times New Roman"/>
          <w:sz w:val="28"/>
          <w:szCs w:val="28"/>
        </w:rPr>
        <w:t>.</w:t>
      </w:r>
    </w:p>
    <w:p w:rsidR="00D27D35" w:rsidRPr="005871C2" w:rsidRDefault="00D27D35" w:rsidP="005871C2">
      <w:pPr>
        <w:pStyle w:val="a3"/>
        <w:tabs>
          <w:tab w:val="center" w:pos="4677"/>
          <w:tab w:val="left" w:pos="6900"/>
        </w:tabs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  <w:r w:rsidRPr="005871C2">
        <w:rPr>
          <w:b/>
          <w:bCs/>
          <w:color w:val="000000"/>
        </w:rPr>
        <w:lastRenderedPageBreak/>
        <w:t>ПОЯСНИТЕЛЬНАЯ ЗАПИСКА</w:t>
      </w:r>
    </w:p>
    <w:p w:rsidR="00D27D35" w:rsidRPr="005871C2" w:rsidRDefault="00D27D35" w:rsidP="005871C2">
      <w:pPr>
        <w:pStyle w:val="a3"/>
        <w:tabs>
          <w:tab w:val="center" w:pos="4677"/>
          <w:tab w:val="left" w:pos="6900"/>
        </w:tabs>
        <w:spacing w:before="0" w:beforeAutospacing="0" w:after="0" w:afterAutospacing="0"/>
        <w:jc w:val="both"/>
        <w:rPr>
          <w:b/>
          <w:bCs/>
          <w:color w:val="000000"/>
        </w:rPr>
      </w:pPr>
    </w:p>
    <w:p w:rsidR="00D27D35" w:rsidRPr="005871C2" w:rsidRDefault="00D206BC" w:rsidP="005871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27D35" w:rsidRPr="005871C2">
        <w:rPr>
          <w:rFonts w:ascii="Times New Roman" w:hAnsi="Times New Roman"/>
          <w:sz w:val="24"/>
          <w:szCs w:val="24"/>
        </w:rPr>
        <w:t>Рабочая программа по изобразительному искусству для 1 класса составлена на основе Федерального государственного образовательного стандарта начального общего образования, Примерной программы</w:t>
      </w:r>
      <w:r w:rsidR="00ED02B9">
        <w:rPr>
          <w:rFonts w:ascii="Times New Roman" w:hAnsi="Times New Roman"/>
          <w:sz w:val="24"/>
          <w:szCs w:val="24"/>
        </w:rPr>
        <w:t xml:space="preserve"> </w:t>
      </w:r>
      <w:r w:rsidR="00D27D35" w:rsidRPr="005871C2">
        <w:rPr>
          <w:rFonts w:ascii="Times New Roman" w:hAnsi="Times New Roman"/>
          <w:sz w:val="24"/>
          <w:szCs w:val="24"/>
        </w:rPr>
        <w:t>начального общего образования, авторской программы по изобразительному искусству</w:t>
      </w:r>
      <w:r w:rsidR="00ED02B9">
        <w:rPr>
          <w:rFonts w:ascii="Times New Roman" w:hAnsi="Times New Roman"/>
          <w:sz w:val="24"/>
          <w:szCs w:val="24"/>
        </w:rPr>
        <w:t xml:space="preserve"> </w:t>
      </w:r>
      <w:r w:rsidR="00D27D35" w:rsidRPr="005871C2">
        <w:rPr>
          <w:rFonts w:ascii="Times New Roman" w:hAnsi="Times New Roman"/>
          <w:sz w:val="24"/>
          <w:szCs w:val="24"/>
        </w:rPr>
        <w:t xml:space="preserve">под редакцией Б.М. </w:t>
      </w:r>
      <w:proofErr w:type="spellStart"/>
      <w:r w:rsidR="00D27D35" w:rsidRPr="005871C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="00D27D35" w:rsidRPr="005871C2">
        <w:rPr>
          <w:rFonts w:ascii="Times New Roman" w:hAnsi="Times New Roman"/>
          <w:sz w:val="24"/>
          <w:szCs w:val="24"/>
        </w:rPr>
        <w:t xml:space="preserve">, В. Г. Гурова, Л. А. </w:t>
      </w:r>
      <w:proofErr w:type="spellStart"/>
      <w:r w:rsidR="00D27D35" w:rsidRPr="005871C2">
        <w:rPr>
          <w:rFonts w:ascii="Times New Roman" w:hAnsi="Times New Roman"/>
          <w:sz w:val="24"/>
          <w:szCs w:val="24"/>
        </w:rPr>
        <w:t>Неменской</w:t>
      </w:r>
      <w:proofErr w:type="spellEnd"/>
      <w:r w:rsidR="00D27D35" w:rsidRPr="005871C2">
        <w:rPr>
          <w:rFonts w:ascii="Times New Roman" w:hAnsi="Times New Roman"/>
          <w:sz w:val="24"/>
          <w:szCs w:val="24"/>
        </w:rPr>
        <w:t xml:space="preserve"> (Москва, «Просвещение»</w:t>
      </w:r>
      <w:r w:rsidR="00934176">
        <w:rPr>
          <w:rFonts w:ascii="Times New Roman" w:hAnsi="Times New Roman"/>
          <w:sz w:val="24"/>
          <w:szCs w:val="24"/>
        </w:rPr>
        <w:t>2015</w:t>
      </w:r>
      <w:r w:rsidR="00D27D35" w:rsidRPr="005871C2">
        <w:rPr>
          <w:rFonts w:ascii="Times New Roman" w:hAnsi="Times New Roman"/>
          <w:sz w:val="24"/>
          <w:szCs w:val="24"/>
        </w:rPr>
        <w:t xml:space="preserve"> г.), основной образовательной программы </w:t>
      </w:r>
      <w:proofErr w:type="spellStart"/>
      <w:r w:rsidR="00D27D35" w:rsidRPr="005871C2">
        <w:rPr>
          <w:rFonts w:ascii="Times New Roman" w:hAnsi="Times New Roman"/>
          <w:sz w:val="24"/>
          <w:szCs w:val="24"/>
        </w:rPr>
        <w:t>Быстрянской</w:t>
      </w:r>
      <w:proofErr w:type="spellEnd"/>
      <w:r w:rsidR="00D27D35" w:rsidRPr="005871C2">
        <w:rPr>
          <w:rFonts w:ascii="Times New Roman" w:hAnsi="Times New Roman"/>
          <w:sz w:val="24"/>
          <w:szCs w:val="24"/>
        </w:rPr>
        <w:t xml:space="preserve"> СОШ. </w:t>
      </w:r>
    </w:p>
    <w:p w:rsidR="00D27D35" w:rsidRPr="005871C2" w:rsidRDefault="00D27D35" w:rsidP="005871C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871C2">
        <w:rPr>
          <w:rFonts w:ascii="Times New Roman" w:hAnsi="Times New Roman" w:cs="Times New Roman"/>
        </w:rPr>
        <w:t xml:space="preserve"> Для реализации программного содержания используется учебник для 1 класса Л. А. </w:t>
      </w:r>
      <w:proofErr w:type="spellStart"/>
      <w:r w:rsidRPr="005871C2">
        <w:rPr>
          <w:rFonts w:ascii="Times New Roman" w:hAnsi="Times New Roman" w:cs="Times New Roman"/>
        </w:rPr>
        <w:t>Неменской</w:t>
      </w:r>
      <w:proofErr w:type="spellEnd"/>
      <w:r w:rsidRPr="005871C2">
        <w:rPr>
          <w:rFonts w:ascii="Times New Roman" w:hAnsi="Times New Roman" w:cs="Times New Roman"/>
        </w:rPr>
        <w:t xml:space="preserve"> под редакцией Б.М. </w:t>
      </w:r>
      <w:proofErr w:type="spellStart"/>
      <w:r w:rsidRPr="005871C2">
        <w:rPr>
          <w:rFonts w:ascii="Times New Roman" w:hAnsi="Times New Roman" w:cs="Times New Roman"/>
        </w:rPr>
        <w:t>Неменского</w:t>
      </w:r>
      <w:proofErr w:type="spellEnd"/>
      <w:r w:rsidRPr="005871C2">
        <w:rPr>
          <w:rFonts w:ascii="Times New Roman" w:hAnsi="Times New Roman" w:cs="Times New Roman"/>
        </w:rPr>
        <w:t xml:space="preserve"> «Изобразительное искусс</w:t>
      </w:r>
      <w:r w:rsidR="00A45DBE" w:rsidRPr="005871C2">
        <w:rPr>
          <w:rFonts w:ascii="Times New Roman" w:hAnsi="Times New Roman" w:cs="Times New Roman"/>
        </w:rPr>
        <w:t xml:space="preserve">тво. Ты изображаешь, украшаешь и </w:t>
      </w:r>
      <w:r w:rsidRPr="005871C2">
        <w:rPr>
          <w:rFonts w:ascii="Times New Roman" w:hAnsi="Times New Roman" w:cs="Times New Roman"/>
        </w:rPr>
        <w:t>строиш</w:t>
      </w:r>
      <w:r w:rsidR="00A45DBE" w:rsidRPr="005871C2">
        <w:rPr>
          <w:rFonts w:ascii="Times New Roman" w:hAnsi="Times New Roman" w:cs="Times New Roman"/>
        </w:rPr>
        <w:t>ь» – Москва, «Просвещение», 2019</w:t>
      </w:r>
      <w:r w:rsidRPr="005871C2">
        <w:rPr>
          <w:rFonts w:ascii="Times New Roman" w:hAnsi="Times New Roman" w:cs="Times New Roman"/>
        </w:rPr>
        <w:t xml:space="preserve"> г.</w:t>
      </w:r>
    </w:p>
    <w:p w:rsidR="00D27D35" w:rsidRPr="005871C2" w:rsidRDefault="00D27D35" w:rsidP="005871C2">
      <w:pPr>
        <w:pStyle w:val="ParagraphStyle"/>
        <w:jc w:val="both"/>
        <w:rPr>
          <w:rFonts w:ascii="Times New Roman" w:hAnsi="Times New Roman" w:cs="Times New Roman"/>
        </w:rPr>
      </w:pPr>
    </w:p>
    <w:p w:rsidR="00D27D35" w:rsidRDefault="00D206BC" w:rsidP="005871C2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27D35" w:rsidRPr="005871C2">
        <w:rPr>
          <w:rFonts w:ascii="Times New Roman" w:hAnsi="Times New Roman" w:cs="Times New Roman"/>
        </w:rPr>
        <w:t xml:space="preserve">В федеральном базисном учебном плане на изучение предмета «Изобразительное искусство и художественный труд» в 1 классе отводится </w:t>
      </w:r>
      <w:r w:rsidR="00D27D35" w:rsidRPr="00F93186">
        <w:rPr>
          <w:rFonts w:ascii="Times New Roman" w:hAnsi="Times New Roman" w:cs="Times New Roman"/>
        </w:rPr>
        <w:t xml:space="preserve">по 1 часу в неделю (33 учебные недели). </w:t>
      </w:r>
      <w:r w:rsidR="00D27D35" w:rsidRPr="005871C2">
        <w:rPr>
          <w:rFonts w:ascii="Times New Roman" w:hAnsi="Times New Roman" w:cs="Times New Roman"/>
        </w:rPr>
        <w:t>Всего для изучения программного материала</w:t>
      </w:r>
      <w:r w:rsidR="00ED02B9">
        <w:rPr>
          <w:rFonts w:ascii="Times New Roman" w:hAnsi="Times New Roman" w:cs="Times New Roman"/>
        </w:rPr>
        <w:t xml:space="preserve"> </w:t>
      </w:r>
      <w:r w:rsidR="00D27D35" w:rsidRPr="005871C2">
        <w:rPr>
          <w:rFonts w:ascii="Times New Roman" w:hAnsi="Times New Roman" w:cs="Times New Roman"/>
        </w:rPr>
        <w:t>предусмотрено33 часа.</w:t>
      </w:r>
    </w:p>
    <w:p w:rsidR="00D206BC" w:rsidRPr="005871C2" w:rsidRDefault="00D206BC" w:rsidP="005871C2">
      <w:pPr>
        <w:pStyle w:val="ParagraphStyle"/>
        <w:jc w:val="both"/>
        <w:rPr>
          <w:rFonts w:ascii="Times New Roman" w:hAnsi="Times New Roman" w:cs="Times New Roman"/>
        </w:rPr>
      </w:pPr>
    </w:p>
    <w:p w:rsidR="00D27D35" w:rsidRPr="00F04C12" w:rsidRDefault="00D206BC" w:rsidP="005871C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27D35" w:rsidRPr="005871C2">
        <w:rPr>
          <w:rFonts w:ascii="Times New Roman" w:hAnsi="Times New Roman"/>
          <w:sz w:val="24"/>
          <w:szCs w:val="24"/>
        </w:rPr>
        <w:t xml:space="preserve">В соответствии с календарным учебным графиком и расписанием уроков </w:t>
      </w:r>
      <w:proofErr w:type="spellStart"/>
      <w:r w:rsidR="00D27D35" w:rsidRPr="005871C2">
        <w:rPr>
          <w:rFonts w:ascii="Times New Roman" w:hAnsi="Times New Roman"/>
          <w:sz w:val="24"/>
          <w:szCs w:val="24"/>
        </w:rPr>
        <w:t>Быстрянской</w:t>
      </w:r>
      <w:proofErr w:type="spellEnd"/>
      <w:r w:rsidR="00D27D35" w:rsidRPr="005871C2">
        <w:rPr>
          <w:rFonts w:ascii="Times New Roman" w:hAnsi="Times New Roman"/>
          <w:sz w:val="24"/>
          <w:szCs w:val="24"/>
        </w:rPr>
        <w:t xml:space="preserve"> средней общеобразовательной школы, данная программа буде</w:t>
      </w:r>
      <w:r w:rsidR="00D27D35" w:rsidRPr="009E59AF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proofErr w:type="spellStart"/>
      <w:r w:rsidR="00D27D35" w:rsidRPr="009E59AF">
        <w:rPr>
          <w:rFonts w:ascii="Times New Roman" w:eastAsia="Times New Roman" w:hAnsi="Times New Roman"/>
          <w:sz w:val="24"/>
          <w:szCs w:val="24"/>
          <w:lang w:eastAsia="ru-RU"/>
        </w:rPr>
        <w:t>реализована</w:t>
      </w:r>
      <w:r w:rsidR="009E59AF" w:rsidRPr="009E59A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="009E59AF" w:rsidRPr="009E59A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 объеме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417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E59AF" w:rsidRPr="009E59AF">
        <w:rPr>
          <w:rFonts w:ascii="Times New Roman" w:eastAsia="Times New Roman" w:hAnsi="Times New Roman"/>
          <w:sz w:val="24"/>
          <w:szCs w:val="24"/>
          <w:lang w:eastAsia="ru-RU"/>
        </w:rPr>
        <w:t xml:space="preserve"> 33 часа.</w:t>
      </w:r>
    </w:p>
    <w:p w:rsidR="00D27D35" w:rsidRPr="00F04C12" w:rsidRDefault="00D27D35" w:rsidP="005871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lang w:eastAsia="en-US"/>
        </w:rPr>
      </w:pPr>
    </w:p>
    <w:p w:rsidR="00D27D35" w:rsidRPr="005871C2" w:rsidRDefault="00F04C12" w:rsidP="005871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27D35" w:rsidRPr="005871C2">
        <w:rPr>
          <w:rFonts w:ascii="Times New Roman" w:hAnsi="Times New Roman"/>
          <w:b/>
          <w:sz w:val="24"/>
          <w:szCs w:val="24"/>
        </w:rPr>
        <w:lastRenderedPageBreak/>
        <w:t>ПРЕДМЕТНЫЕ РЕЗУЛЬТАТЫ ОСВОЕНИЯ УЧЕБНОГО ПРЕДМЕТА</w:t>
      </w:r>
      <w:bookmarkStart w:id="0" w:name="_GoBack"/>
      <w:bookmarkEnd w:id="0"/>
    </w:p>
    <w:p w:rsidR="00D27D35" w:rsidRPr="005871C2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7D35" w:rsidRPr="005871C2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5871C2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D27D35" w:rsidRPr="005871C2" w:rsidRDefault="00D27D35" w:rsidP="005871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D27D35" w:rsidRPr="005871C2" w:rsidRDefault="00D27D35" w:rsidP="005871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D27D35" w:rsidRPr="005871C2" w:rsidRDefault="00D27D35" w:rsidP="005871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понимание особой роли культуры иискусства в жизни общества и каждого отдельного человека;</w:t>
      </w:r>
    </w:p>
    <w:p w:rsidR="00D27D35" w:rsidRPr="005871C2" w:rsidRDefault="00D27D35" w:rsidP="005871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1C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871C2">
        <w:rPr>
          <w:rFonts w:ascii="Times New Roman" w:hAnsi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D27D35" w:rsidRPr="005871C2" w:rsidRDefault="00D27D35" w:rsidP="005871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1C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871C2">
        <w:rPr>
          <w:rFonts w:ascii="Times New Roman" w:hAnsi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творческомотношении к окружающему миру, потребностей в самостоятельной практической творческой деятельности;</w:t>
      </w:r>
    </w:p>
    <w:p w:rsidR="00D27D35" w:rsidRPr="005871C2" w:rsidRDefault="00A45DBE" w:rsidP="005871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color w:val="000000"/>
          <w:sz w:val="24"/>
          <w:szCs w:val="24"/>
        </w:rPr>
        <w:t xml:space="preserve">овладение </w:t>
      </w:r>
      <w:r w:rsidR="00D27D35" w:rsidRPr="005871C2">
        <w:rPr>
          <w:rFonts w:ascii="Times New Roman" w:hAnsi="Times New Roman"/>
          <w:color w:val="000000"/>
          <w:sz w:val="24"/>
          <w:szCs w:val="24"/>
        </w:rPr>
        <w:t xml:space="preserve">навыками коллективной деятельности </w:t>
      </w:r>
      <w:r w:rsidR="00D27D35" w:rsidRPr="005871C2">
        <w:rPr>
          <w:rFonts w:ascii="Times New Roman" w:hAnsi="Times New Roman"/>
          <w:sz w:val="24"/>
          <w:szCs w:val="24"/>
        </w:rPr>
        <w:t xml:space="preserve">в процессе совместной творческой работы </w:t>
      </w:r>
      <w:r w:rsidR="00D27D35" w:rsidRPr="005871C2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D27D35" w:rsidRPr="005871C2" w:rsidRDefault="00D27D35" w:rsidP="005871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D27D35" w:rsidRPr="005871C2" w:rsidRDefault="00D27D35" w:rsidP="005871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собственнуюхудожественную деятельностьи работу одноклассников с позиций творческих задач данной темы, с точки зрения содержания и средств его выражения. </w:t>
      </w:r>
    </w:p>
    <w:p w:rsidR="00D27D35" w:rsidRPr="005871C2" w:rsidRDefault="00D27D35" w:rsidP="005871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7D35" w:rsidRPr="005871C2" w:rsidRDefault="00D27D35" w:rsidP="005871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ab/>
      </w:r>
      <w:proofErr w:type="spellStart"/>
      <w:r w:rsidRPr="005871C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871C2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871C2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5871C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371551">
        <w:rPr>
          <w:rFonts w:ascii="Times New Roman" w:hAnsi="Times New Roman"/>
          <w:sz w:val="24"/>
          <w:szCs w:val="24"/>
        </w:rPr>
        <w:t xml:space="preserve"> </w:t>
      </w:r>
      <w:r w:rsidRPr="005871C2">
        <w:rPr>
          <w:rFonts w:ascii="Times New Roman" w:hAnsi="Times New Roman"/>
          <w:sz w:val="24"/>
          <w:szCs w:val="24"/>
        </w:rPr>
        <w:t>универсальных способностей учащихся, проявляющихся в познавательной и практической творческой деятельности:</w:t>
      </w:r>
    </w:p>
    <w:p w:rsidR="00D27D35" w:rsidRPr="005871C2" w:rsidRDefault="00A45DBE" w:rsidP="005871C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 xml:space="preserve">овладение </w:t>
      </w:r>
      <w:r w:rsidR="00D27D35" w:rsidRPr="005871C2">
        <w:rPr>
          <w:rFonts w:ascii="Times New Roman" w:hAnsi="Times New Roman"/>
          <w:sz w:val="24"/>
          <w:szCs w:val="24"/>
        </w:rPr>
        <w:t>умением творческого видения с позиций художника, т.е. умением сравнивать, анализировать, выделять главное, обобщать;</w:t>
      </w:r>
    </w:p>
    <w:p w:rsidR="00D27D35" w:rsidRPr="005871C2" w:rsidRDefault="00D27D35" w:rsidP="005871C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27D35" w:rsidRPr="005871C2" w:rsidRDefault="00D27D35" w:rsidP="005871C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27D35" w:rsidRPr="005871C2" w:rsidRDefault="00D27D35" w:rsidP="005871C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27D35" w:rsidRPr="005871C2" w:rsidRDefault="00D27D35" w:rsidP="005871C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D27D35" w:rsidRPr="005871C2" w:rsidRDefault="00D27D35" w:rsidP="005871C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27D35" w:rsidRPr="005871C2" w:rsidRDefault="00D27D35" w:rsidP="005871C2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7D35" w:rsidRPr="005871C2" w:rsidRDefault="00D27D35" w:rsidP="005871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5871C2">
        <w:rPr>
          <w:rFonts w:ascii="Times New Roman" w:hAnsi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 xml:space="preserve">понимание образной природы искусства; 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эстетическая оценка явлений природы, событий окружающего мира;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 xml:space="preserve">применение художественных умений, знаний и представлений в процессе выполнения </w:t>
      </w:r>
      <w:r w:rsidRPr="005871C2">
        <w:rPr>
          <w:rFonts w:ascii="Times New Roman" w:hAnsi="Times New Roman"/>
          <w:sz w:val="24"/>
          <w:szCs w:val="24"/>
        </w:rPr>
        <w:lastRenderedPageBreak/>
        <w:t>художественно-творческих работ;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5871C2">
        <w:rPr>
          <w:rFonts w:ascii="Times New Roman" w:hAnsi="Times New Roman"/>
          <w:sz w:val="24"/>
          <w:szCs w:val="24"/>
        </w:rPr>
        <w:t xml:space="preserve">ственных музеев своего региона; 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5871C2"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освоение умений применять в художественно—творческой</w:t>
      </w:r>
      <w:r w:rsidR="00371551">
        <w:rPr>
          <w:rFonts w:ascii="Times New Roman" w:hAnsi="Times New Roman"/>
          <w:sz w:val="24"/>
          <w:szCs w:val="24"/>
        </w:rPr>
        <w:t xml:space="preserve"> </w:t>
      </w:r>
      <w:r w:rsidRPr="005871C2">
        <w:rPr>
          <w:rFonts w:ascii="Times New Roman" w:hAnsi="Times New Roman"/>
          <w:sz w:val="24"/>
          <w:szCs w:val="24"/>
        </w:rPr>
        <w:t xml:space="preserve">деятельности основ </w:t>
      </w:r>
      <w:proofErr w:type="spellStart"/>
      <w:r w:rsidRPr="005871C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5871C2">
        <w:rPr>
          <w:rFonts w:ascii="Times New Roman" w:hAnsi="Times New Roman"/>
          <w:sz w:val="24"/>
          <w:szCs w:val="24"/>
        </w:rPr>
        <w:t>, основ графической грамоты;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овладениенавыкамимоделирования из бумаги, лепки из пластилина, навыками изображения средствами аппликации и коллажа;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изображение в творческих работахособенностей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умениеобъяснятьзначение памятников и архитектурной среды древнего зодчества для современного общества;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D27D35" w:rsidRPr="005871C2" w:rsidRDefault="00D27D35" w:rsidP="005871C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умение приводить примерыпроизведений искусства, выражающих красоту мудрости и богатой духовной жизни, красоту внутреннегомира человека.</w:t>
      </w:r>
    </w:p>
    <w:p w:rsidR="00D27D35" w:rsidRPr="005871C2" w:rsidRDefault="00D27D35" w:rsidP="005871C2">
      <w:pPr>
        <w:shd w:val="clear" w:color="auto" w:fill="FFFFFF"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b/>
          <w:sz w:val="24"/>
          <w:szCs w:val="24"/>
        </w:rPr>
        <w:t>Обучающийся</w:t>
      </w:r>
      <w:r w:rsidR="00371551">
        <w:rPr>
          <w:rFonts w:ascii="Times New Roman" w:hAnsi="Times New Roman"/>
          <w:b/>
          <w:sz w:val="24"/>
          <w:szCs w:val="24"/>
        </w:rPr>
        <w:t xml:space="preserve"> </w:t>
      </w:r>
      <w:r w:rsidRPr="005871C2">
        <w:rPr>
          <w:rFonts w:ascii="Times New Roman" w:hAnsi="Times New Roman"/>
          <w:b/>
          <w:sz w:val="24"/>
          <w:szCs w:val="24"/>
        </w:rPr>
        <w:t>научится</w:t>
      </w:r>
      <w:r w:rsidRPr="005871C2">
        <w:rPr>
          <w:rFonts w:ascii="Times New Roman" w:hAnsi="Times New Roman"/>
          <w:sz w:val="24"/>
          <w:szCs w:val="24"/>
        </w:rPr>
        <w:t xml:space="preserve">: </w:t>
      </w:r>
    </w:p>
    <w:p w:rsidR="00D27D35" w:rsidRPr="005871C2" w:rsidRDefault="00D27D35" w:rsidP="005871C2">
      <w:pPr>
        <w:tabs>
          <w:tab w:val="left" w:leader="dot" w:pos="624"/>
        </w:tabs>
        <w:spacing w:after="0" w:line="240" w:lineRule="auto"/>
        <w:ind w:firstLine="48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5871C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 узнает значение слов: художник, палитра, композиция, иллюстрация, аппликация, коллаж,флористика, гончар;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-узнавать отдельные произведения выдающихся художников и народных мастеров;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-особенности построения орнамента и его значение в образе художественной вещи;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-знать правила техники безопасности при работе с режущими и колющими инструментами;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 xml:space="preserve">-способы и приёмы обработки различных материалов; 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lastRenderedPageBreak/>
        <w:t>-организовывать своё рабочее место, пользоваться кистью, красками, палитрой; ножницами;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-передавать в рисунке простейшую форму, основной цвет предметов;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-составлять композиции с учётом замысла;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 xml:space="preserve">-конструировать из бумаги на основе техники оригами, гофрирования, </w:t>
      </w:r>
      <w:proofErr w:type="spellStart"/>
      <w:r w:rsidRPr="005871C2">
        <w:rPr>
          <w:rFonts w:ascii="Times New Roman" w:hAnsi="Times New Roman"/>
          <w:sz w:val="24"/>
          <w:szCs w:val="24"/>
        </w:rPr>
        <w:t>сминания</w:t>
      </w:r>
      <w:proofErr w:type="spellEnd"/>
      <w:r w:rsidRPr="005871C2">
        <w:rPr>
          <w:rFonts w:ascii="Times New Roman" w:hAnsi="Times New Roman"/>
          <w:sz w:val="24"/>
          <w:szCs w:val="24"/>
        </w:rPr>
        <w:t>, сгибания;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-конструировать из ткани на основе скручивания и связывания;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-конструировать из природных материалов;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 xml:space="preserve">-пользоваться простейшими приёмами лепки. </w:t>
      </w: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27D35" w:rsidRPr="005871C2" w:rsidRDefault="00D27D35" w:rsidP="005871C2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D27D35" w:rsidRPr="005871C2" w:rsidRDefault="00D27D35" w:rsidP="005871C2">
      <w:pPr>
        <w:tabs>
          <w:tab w:val="left" w:leader="dot" w:pos="624"/>
        </w:tabs>
        <w:spacing w:after="0" w:line="240" w:lineRule="auto"/>
        <w:ind w:firstLine="48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5871C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871C2">
        <w:rPr>
          <w:rFonts w:ascii="Times New Roman" w:hAnsi="Times New Roman"/>
          <w:sz w:val="24"/>
          <w:szCs w:val="24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D27D35" w:rsidRPr="005871C2" w:rsidRDefault="00D27D35" w:rsidP="005871C2">
      <w:pPr>
        <w:tabs>
          <w:tab w:val="left" w:leader="dot" w:pos="624"/>
        </w:tabs>
        <w:spacing w:after="0" w:line="240" w:lineRule="auto"/>
        <w:ind w:firstLine="480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5871C2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27D35" w:rsidRPr="005871C2" w:rsidRDefault="00D27D35" w:rsidP="005871C2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D27D35" w:rsidRPr="005871C2" w:rsidRDefault="00D27D35" w:rsidP="005871C2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 развивать фантазию, воображение;</w:t>
      </w:r>
    </w:p>
    <w:p w:rsidR="00D27D35" w:rsidRPr="005871C2" w:rsidRDefault="00D27D35" w:rsidP="005871C2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D27D35" w:rsidRPr="005871C2" w:rsidRDefault="00D27D35" w:rsidP="005871C2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 научиться анализировать произведения искусства;</w:t>
      </w:r>
    </w:p>
    <w:p w:rsidR="00D27D35" w:rsidRPr="005871C2" w:rsidRDefault="00D27D35" w:rsidP="005871C2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D27D35" w:rsidRPr="005871C2" w:rsidRDefault="00D27D35" w:rsidP="005871C2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D27D35" w:rsidRPr="005871C2" w:rsidRDefault="00D27D35" w:rsidP="005871C2">
      <w:pPr>
        <w:autoSpaceDE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27D35" w:rsidRPr="005871C2" w:rsidRDefault="00F04C12" w:rsidP="00F04C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27D35" w:rsidRPr="005871C2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D27D35" w:rsidRPr="005871C2" w:rsidRDefault="00D27D35" w:rsidP="005871C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27D35" w:rsidRPr="005871C2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71C2">
        <w:rPr>
          <w:rFonts w:ascii="Times New Roman" w:hAnsi="Times New Roman"/>
          <w:b/>
          <w:bCs/>
          <w:color w:val="000000"/>
          <w:sz w:val="24"/>
          <w:szCs w:val="24"/>
        </w:rPr>
        <w:t>Тема первого года обучения: «</w:t>
      </w:r>
      <w:r w:rsidR="00A45DBE" w:rsidRPr="005871C2">
        <w:rPr>
          <w:rFonts w:ascii="Times New Roman" w:hAnsi="Times New Roman"/>
          <w:b/>
          <w:bCs/>
          <w:color w:val="000000"/>
          <w:sz w:val="24"/>
          <w:szCs w:val="24"/>
        </w:rPr>
        <w:t>Ты изображаешь, украшаешь и</w:t>
      </w:r>
      <w:r w:rsidRPr="005871C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строишь».</w:t>
      </w:r>
    </w:p>
    <w:p w:rsidR="00D27D35" w:rsidRPr="005871C2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7D35" w:rsidRPr="005871C2" w:rsidRDefault="00D27D35" w:rsidP="005871C2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1C2">
        <w:rPr>
          <w:rFonts w:ascii="Times New Roman" w:hAnsi="Times New Roman"/>
          <w:b/>
          <w:bCs/>
          <w:color w:val="000000"/>
          <w:sz w:val="24"/>
          <w:szCs w:val="24"/>
        </w:rPr>
        <w:t>Ты учишься изображать.</w:t>
      </w:r>
    </w:p>
    <w:p w:rsidR="00D27D35" w:rsidRPr="005871C2" w:rsidRDefault="00D27D35" w:rsidP="00587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Все дети любят рисовать. Изображения всюду вокруг нас.</w:t>
      </w:r>
    </w:p>
    <w:p w:rsidR="00D27D35" w:rsidRPr="005871C2" w:rsidRDefault="00D27D35" w:rsidP="00587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Мастер Изображения учит видеть. Изображать можно пятном.</w:t>
      </w:r>
    </w:p>
    <w:p w:rsidR="00D27D35" w:rsidRPr="005871C2" w:rsidRDefault="00D27D35" w:rsidP="00587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Изображать можно в объеме. Изображать можно линией.</w:t>
      </w:r>
    </w:p>
    <w:p w:rsidR="00D27D35" w:rsidRPr="005871C2" w:rsidRDefault="00D27D35" w:rsidP="00587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Изображать можно линией. Разноцветные краски.</w:t>
      </w:r>
    </w:p>
    <w:p w:rsidR="00D27D35" w:rsidRPr="005871C2" w:rsidRDefault="00D27D35" w:rsidP="00587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Художники и зрители.</w:t>
      </w:r>
    </w:p>
    <w:p w:rsidR="00D27D35" w:rsidRPr="005871C2" w:rsidRDefault="00D27D35" w:rsidP="00587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7D35" w:rsidRPr="005871C2" w:rsidRDefault="00D27D35" w:rsidP="005871C2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1C2">
        <w:rPr>
          <w:rFonts w:ascii="Times New Roman" w:hAnsi="Times New Roman"/>
          <w:b/>
          <w:sz w:val="24"/>
          <w:szCs w:val="24"/>
        </w:rPr>
        <w:t>Ты украшаешь.</w:t>
      </w:r>
    </w:p>
    <w:p w:rsidR="00D27D35" w:rsidRPr="005871C2" w:rsidRDefault="00D27D35" w:rsidP="00587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Мир полон украшений. Красоту надо уметь замечать.</w:t>
      </w:r>
    </w:p>
    <w:p w:rsidR="00D27D35" w:rsidRPr="005871C2" w:rsidRDefault="00D27D35" w:rsidP="00587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Узоры на крыльях. Красивые рыбы. Украшение рыб.</w:t>
      </w:r>
    </w:p>
    <w:p w:rsidR="00D27D35" w:rsidRPr="005871C2" w:rsidRDefault="00D27D35" w:rsidP="00587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Украшение птиц. Узоры, которые создали люди.</w:t>
      </w:r>
    </w:p>
    <w:p w:rsidR="00D27D35" w:rsidRPr="005871C2" w:rsidRDefault="00D27D35" w:rsidP="00587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Мастер Украшения помогает сделать праздник.</w:t>
      </w:r>
    </w:p>
    <w:p w:rsidR="00D27D35" w:rsidRPr="005871C2" w:rsidRDefault="00D27D35" w:rsidP="00587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27D35" w:rsidRPr="005871C2" w:rsidRDefault="00D27D35" w:rsidP="005871C2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1C2">
        <w:rPr>
          <w:rFonts w:ascii="Times New Roman" w:hAnsi="Times New Roman"/>
          <w:b/>
          <w:color w:val="000000"/>
          <w:sz w:val="24"/>
          <w:szCs w:val="24"/>
        </w:rPr>
        <w:t xml:space="preserve">Ты строишь. </w:t>
      </w:r>
    </w:p>
    <w:p w:rsidR="00D27D35" w:rsidRPr="005871C2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71C2">
        <w:rPr>
          <w:rFonts w:ascii="Times New Roman" w:hAnsi="Times New Roman"/>
          <w:bCs/>
          <w:color w:val="000000"/>
          <w:sz w:val="24"/>
          <w:szCs w:val="24"/>
        </w:rPr>
        <w:t xml:space="preserve">Постройки в нашей жизни.Рисуем домики для сказочных героев. </w:t>
      </w:r>
    </w:p>
    <w:p w:rsidR="00D27D35" w:rsidRPr="005871C2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71C2">
        <w:rPr>
          <w:rFonts w:ascii="Times New Roman" w:hAnsi="Times New Roman"/>
          <w:bCs/>
          <w:color w:val="000000"/>
          <w:sz w:val="24"/>
          <w:szCs w:val="24"/>
        </w:rPr>
        <w:t>Дома бывают разными. Домики, которые построила природа.</w:t>
      </w:r>
    </w:p>
    <w:p w:rsidR="00D27D35" w:rsidRPr="005871C2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71C2">
        <w:rPr>
          <w:rFonts w:ascii="Times New Roman" w:hAnsi="Times New Roman"/>
          <w:bCs/>
          <w:color w:val="000000"/>
          <w:sz w:val="24"/>
          <w:szCs w:val="24"/>
        </w:rPr>
        <w:t xml:space="preserve">Дом снаружи и внутри. Строим город. Все имеет свое строение. </w:t>
      </w:r>
    </w:p>
    <w:p w:rsidR="00D27D35" w:rsidRPr="005871C2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71C2">
        <w:rPr>
          <w:rFonts w:ascii="Times New Roman" w:hAnsi="Times New Roman"/>
          <w:bCs/>
          <w:color w:val="000000"/>
          <w:sz w:val="24"/>
          <w:szCs w:val="24"/>
        </w:rPr>
        <w:t>Строим вещи.Город, в котором мы живем.</w:t>
      </w:r>
    </w:p>
    <w:p w:rsidR="00D27D35" w:rsidRPr="005871C2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27D35" w:rsidRPr="005871C2" w:rsidRDefault="00D27D35" w:rsidP="005871C2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b/>
          <w:sz w:val="24"/>
          <w:szCs w:val="24"/>
        </w:rPr>
        <w:t xml:space="preserve"> Изображение, украшение, постройка всегда помогают друг другу</w:t>
      </w:r>
      <w:r w:rsidRPr="005871C2">
        <w:rPr>
          <w:rFonts w:ascii="Times New Roman" w:hAnsi="Times New Roman"/>
          <w:sz w:val="24"/>
          <w:szCs w:val="24"/>
        </w:rPr>
        <w:t xml:space="preserve">. </w:t>
      </w:r>
    </w:p>
    <w:p w:rsidR="00D27D35" w:rsidRPr="005871C2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 xml:space="preserve">Три Брата-Мастера всегда трудятся вместе. Праздник птиц. Разноцветные жуки. </w:t>
      </w:r>
    </w:p>
    <w:p w:rsidR="00D27D35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sz w:val="24"/>
          <w:szCs w:val="24"/>
        </w:rPr>
        <w:t>Сказочная страна. Времена года. Здравствуй, лето!</w:t>
      </w:r>
    </w:p>
    <w:p w:rsidR="005871C2" w:rsidRPr="005871C2" w:rsidRDefault="005871C2" w:rsidP="00F04C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D35" w:rsidRPr="00F04C12" w:rsidRDefault="00F04C12" w:rsidP="00F04C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27D35" w:rsidRPr="005871C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D27D35" w:rsidRPr="005871C2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8"/>
        <w:gridCol w:w="993"/>
        <w:gridCol w:w="7336"/>
      </w:tblGrid>
      <w:tr w:rsidR="00D27D35" w:rsidRPr="005871C2" w:rsidTr="00315274">
        <w:trPr>
          <w:trHeight w:val="861"/>
        </w:trPr>
        <w:tc>
          <w:tcPr>
            <w:tcW w:w="425" w:type="dxa"/>
          </w:tcPr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b/>
                <w:sz w:val="24"/>
              </w:rPr>
            </w:pPr>
            <w:r w:rsidRPr="005871C2">
              <w:rPr>
                <w:rStyle w:val="FontStyle98"/>
                <w:b/>
                <w:sz w:val="24"/>
              </w:rPr>
              <w:t>№</w:t>
            </w:r>
          </w:p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b/>
                <w:sz w:val="24"/>
              </w:rPr>
            </w:pPr>
            <w:r w:rsidRPr="005871C2">
              <w:rPr>
                <w:rStyle w:val="FontStyle98"/>
                <w:b/>
                <w:sz w:val="24"/>
              </w:rPr>
              <w:t>п</w:t>
            </w:r>
            <w:r w:rsidR="00315274">
              <w:rPr>
                <w:rStyle w:val="FontStyle98"/>
                <w:b/>
                <w:sz w:val="24"/>
              </w:rPr>
              <w:t>/п</w:t>
            </w:r>
          </w:p>
        </w:tc>
        <w:tc>
          <w:tcPr>
            <w:tcW w:w="1418" w:type="dxa"/>
          </w:tcPr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b/>
                <w:sz w:val="24"/>
              </w:rPr>
            </w:pPr>
            <w:r w:rsidRPr="005871C2">
              <w:rPr>
                <w:rStyle w:val="FontStyle98"/>
                <w:b/>
                <w:sz w:val="24"/>
              </w:rPr>
              <w:t>Название раздела</w:t>
            </w:r>
          </w:p>
        </w:tc>
        <w:tc>
          <w:tcPr>
            <w:tcW w:w="993" w:type="dxa"/>
          </w:tcPr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b/>
                <w:sz w:val="24"/>
              </w:rPr>
            </w:pPr>
            <w:r w:rsidRPr="005871C2">
              <w:rPr>
                <w:rStyle w:val="FontStyle98"/>
                <w:b/>
                <w:sz w:val="24"/>
              </w:rPr>
              <w:t>Кол-во</w:t>
            </w:r>
          </w:p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b/>
                <w:sz w:val="24"/>
              </w:rPr>
            </w:pPr>
            <w:r w:rsidRPr="005871C2">
              <w:rPr>
                <w:rStyle w:val="FontStyle98"/>
                <w:b/>
                <w:sz w:val="24"/>
              </w:rPr>
              <w:t>часов</w:t>
            </w:r>
          </w:p>
        </w:tc>
        <w:tc>
          <w:tcPr>
            <w:tcW w:w="7336" w:type="dxa"/>
          </w:tcPr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b/>
                <w:sz w:val="24"/>
              </w:rPr>
            </w:pPr>
            <w:r w:rsidRPr="005871C2">
              <w:rPr>
                <w:rStyle w:val="FontStyle98"/>
                <w:b/>
                <w:sz w:val="24"/>
              </w:rPr>
              <w:t xml:space="preserve"> Планируемые результаты</w:t>
            </w:r>
          </w:p>
        </w:tc>
      </w:tr>
      <w:tr w:rsidR="00D27D35" w:rsidRPr="005871C2" w:rsidTr="00315274">
        <w:trPr>
          <w:trHeight w:val="232"/>
        </w:trPr>
        <w:tc>
          <w:tcPr>
            <w:tcW w:w="425" w:type="dxa"/>
          </w:tcPr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sz w:val="24"/>
              </w:rPr>
            </w:pPr>
            <w:r w:rsidRPr="005871C2">
              <w:rPr>
                <w:rStyle w:val="FontStyle98"/>
                <w:sz w:val="24"/>
              </w:rPr>
              <w:t>1.</w:t>
            </w:r>
          </w:p>
        </w:tc>
        <w:tc>
          <w:tcPr>
            <w:tcW w:w="1418" w:type="dxa"/>
          </w:tcPr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sz w:val="24"/>
              </w:rPr>
            </w:pPr>
            <w:r w:rsidRPr="005871C2">
              <w:rPr>
                <w:rStyle w:val="FontStyle98"/>
                <w:sz w:val="24"/>
              </w:rPr>
              <w:t>Ты учишься изображать</w:t>
            </w:r>
          </w:p>
        </w:tc>
        <w:tc>
          <w:tcPr>
            <w:tcW w:w="993" w:type="dxa"/>
          </w:tcPr>
          <w:p w:rsidR="00D27D35" w:rsidRPr="005871C2" w:rsidRDefault="00D206BC" w:rsidP="00D206BC">
            <w:pPr>
              <w:pStyle w:val="Style17"/>
              <w:jc w:val="center"/>
              <w:rPr>
                <w:rStyle w:val="FontStyle98"/>
                <w:sz w:val="24"/>
              </w:rPr>
            </w:pPr>
            <w:r>
              <w:rPr>
                <w:rStyle w:val="FontStyle98"/>
                <w:sz w:val="24"/>
              </w:rPr>
              <w:t>9</w:t>
            </w:r>
          </w:p>
        </w:tc>
        <w:tc>
          <w:tcPr>
            <w:tcW w:w="7336" w:type="dxa"/>
          </w:tcPr>
          <w:p w:rsidR="00D27D35" w:rsidRPr="005871C2" w:rsidRDefault="00D27D35" w:rsidP="005871C2">
            <w:pPr>
              <w:pStyle w:val="Style17"/>
              <w:jc w:val="both"/>
              <w:rPr>
                <w:rStyle w:val="FontStyle98"/>
                <w:sz w:val="24"/>
              </w:rPr>
            </w:pPr>
            <w:r w:rsidRPr="005871C2">
              <w:rPr>
                <w:rStyle w:val="FontStyle98"/>
                <w:sz w:val="24"/>
              </w:rPr>
              <w:t>Находят</w:t>
            </w:r>
            <w:r w:rsidR="00393006">
              <w:rPr>
                <w:rStyle w:val="FontStyle98"/>
                <w:sz w:val="24"/>
              </w:rPr>
              <w:t xml:space="preserve"> </w:t>
            </w:r>
            <w:r w:rsidRPr="005871C2">
              <w:rPr>
                <w:rStyle w:val="FontStyle98"/>
                <w:sz w:val="24"/>
              </w:rPr>
              <w:t>в</w:t>
            </w:r>
            <w:r w:rsidR="00393006">
              <w:rPr>
                <w:rStyle w:val="FontStyle98"/>
                <w:sz w:val="24"/>
              </w:rPr>
              <w:t xml:space="preserve"> </w:t>
            </w:r>
            <w:r w:rsidRPr="005871C2">
              <w:rPr>
                <w:rStyle w:val="FontStyle98"/>
                <w:sz w:val="24"/>
              </w:rPr>
              <w:t>окружающей</w:t>
            </w:r>
            <w:r w:rsidR="00393006">
              <w:rPr>
                <w:rStyle w:val="FontStyle98"/>
                <w:sz w:val="24"/>
              </w:rPr>
              <w:t xml:space="preserve"> </w:t>
            </w:r>
            <w:r w:rsidRPr="005871C2">
              <w:rPr>
                <w:rStyle w:val="FontStyle98"/>
                <w:sz w:val="24"/>
              </w:rPr>
              <w:t>действительности</w:t>
            </w:r>
            <w:r w:rsidR="00393006">
              <w:rPr>
                <w:rStyle w:val="FontStyle98"/>
                <w:sz w:val="24"/>
              </w:rPr>
              <w:t xml:space="preserve"> </w:t>
            </w:r>
            <w:r w:rsidRPr="005871C2">
              <w:rPr>
                <w:rStyle w:val="FontStyle98"/>
                <w:sz w:val="24"/>
              </w:rPr>
              <w:t>изображения,</w:t>
            </w:r>
            <w:r w:rsidR="00393006">
              <w:rPr>
                <w:rStyle w:val="FontStyle98"/>
                <w:sz w:val="24"/>
              </w:rPr>
              <w:t xml:space="preserve"> </w:t>
            </w:r>
            <w:r w:rsidRPr="005871C2">
              <w:rPr>
                <w:rStyle w:val="FontStyle98"/>
                <w:sz w:val="24"/>
              </w:rPr>
              <w:t>сделанные</w:t>
            </w:r>
            <w:r w:rsidR="00393006">
              <w:rPr>
                <w:rStyle w:val="FontStyle98"/>
                <w:sz w:val="24"/>
              </w:rPr>
              <w:t xml:space="preserve"> </w:t>
            </w:r>
            <w:r w:rsidRPr="005871C2">
              <w:rPr>
                <w:rStyle w:val="FontStyle98"/>
                <w:sz w:val="24"/>
              </w:rPr>
              <w:t>художниками. Рассматривают</w:t>
            </w:r>
            <w:r w:rsidR="00393006">
              <w:rPr>
                <w:rStyle w:val="FontStyle98"/>
                <w:sz w:val="24"/>
              </w:rPr>
              <w:t xml:space="preserve"> </w:t>
            </w:r>
            <w:r w:rsidRPr="005871C2">
              <w:rPr>
                <w:rStyle w:val="FontStyle98"/>
                <w:sz w:val="24"/>
              </w:rPr>
              <w:t>иллюстрации</w:t>
            </w:r>
            <w:r w:rsidR="00393006">
              <w:rPr>
                <w:rStyle w:val="FontStyle98"/>
                <w:sz w:val="24"/>
              </w:rPr>
              <w:t xml:space="preserve"> </w:t>
            </w:r>
            <w:r w:rsidRPr="005871C2">
              <w:rPr>
                <w:rStyle w:val="FontStyle98"/>
                <w:sz w:val="24"/>
              </w:rPr>
              <w:t>(рисунки)</w:t>
            </w:r>
            <w:r w:rsidR="00393006">
              <w:rPr>
                <w:rStyle w:val="FontStyle98"/>
                <w:sz w:val="24"/>
              </w:rPr>
              <w:t xml:space="preserve"> </w:t>
            </w:r>
            <w:r w:rsidRPr="005871C2">
              <w:rPr>
                <w:rStyle w:val="FontStyle98"/>
                <w:sz w:val="24"/>
              </w:rPr>
              <w:t>в</w:t>
            </w:r>
            <w:r w:rsidR="00393006">
              <w:rPr>
                <w:rStyle w:val="FontStyle98"/>
                <w:sz w:val="24"/>
              </w:rPr>
              <w:t xml:space="preserve"> </w:t>
            </w:r>
            <w:r w:rsidRPr="005871C2">
              <w:rPr>
                <w:rStyle w:val="FontStyle98"/>
                <w:sz w:val="24"/>
              </w:rPr>
              <w:t>детских</w:t>
            </w:r>
            <w:r w:rsidR="00393006">
              <w:rPr>
                <w:rStyle w:val="FontStyle98"/>
                <w:sz w:val="24"/>
              </w:rPr>
              <w:t xml:space="preserve"> </w:t>
            </w:r>
            <w:r w:rsidRPr="005871C2">
              <w:rPr>
                <w:rStyle w:val="FontStyle98"/>
                <w:sz w:val="24"/>
              </w:rPr>
              <w:t xml:space="preserve">книгах. </w:t>
            </w:r>
          </w:p>
          <w:p w:rsidR="00D27D35" w:rsidRPr="005871C2" w:rsidRDefault="00D27D35" w:rsidP="00587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Style w:val="FontStyle98"/>
                <w:sz w:val="24"/>
                <w:szCs w:val="24"/>
                <w:lang w:eastAsia="ru-RU"/>
              </w:rPr>
              <w:t>Рассуждают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>о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>содержании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>рисунков,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>сделанных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>детьми. Придумывают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>и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>изображают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>то,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>что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>каждый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>хочет,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>умеет,</w:t>
            </w:r>
            <w:r w:rsidR="00393006">
              <w:rPr>
                <w:rStyle w:val="FontStyle98"/>
                <w:sz w:val="24"/>
                <w:szCs w:val="24"/>
                <w:lang w:eastAsia="ru-RU"/>
              </w:rPr>
              <w:t xml:space="preserve"> </w:t>
            </w:r>
            <w:r w:rsidRPr="005871C2">
              <w:rPr>
                <w:rStyle w:val="FontStyle98"/>
                <w:sz w:val="24"/>
                <w:szCs w:val="24"/>
                <w:lang w:eastAsia="ru-RU"/>
              </w:rPr>
              <w:t xml:space="preserve">любит.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Находят,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красоту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обыкновенных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явлениях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природы.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Выявляют геометрическую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форму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простого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плоского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тела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(листьев). Видят зрительную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метафору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(на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что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похоже)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выделенных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деталях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природы. Используют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пятно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как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основу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образа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плоскости. Соотносят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форму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пятна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опытом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зрительных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впечатлений. Видят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зрительную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метафору – находят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потенциальный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образ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случайной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силуэтного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пятна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проявляют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его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путем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дорисовки. Находят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выразительные,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образные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объемы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(облака,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камни,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коряги,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плоды)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393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паре. Изображают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объеме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птиц,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зверей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способами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вытягивания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вдавливания (работа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пластилином). Сравнивают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листья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их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свою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другими.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Создают,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изображают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плоскости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графическими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заданный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образ.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Овладевают первичными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изображения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плоскости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линии,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графическими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 xml:space="preserve"> материалами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(черный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фломастер,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простой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карандаш,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гел</w:t>
            </w:r>
            <w:r w:rsidR="00A45DBE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евая</w:t>
            </w:r>
            <w:r w:rsidR="002B5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ручка).</w:t>
            </w:r>
          </w:p>
          <w:p w:rsidR="00D27D35" w:rsidRPr="005871C2" w:rsidRDefault="002B505F" w:rsidP="005871C2">
            <w:pPr>
              <w:spacing w:after="0" w:line="240" w:lineRule="auto"/>
              <w:jc w:val="both"/>
              <w:rPr>
                <w:rStyle w:val="FontStyle9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линии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ритм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Сочиняют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линейных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маленькие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сюжеты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своей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Экспериментируют,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следуют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краски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создания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цветовых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пятен,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смешений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 xml:space="preserve">наложений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цветовых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пятен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создании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красочных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ковриков.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Осознают,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изображать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только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предметный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мир,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наших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чувств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(радость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грусть,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удивление,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восторг).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Соотносят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своими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чувствами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эмоциями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27D35" w:rsidRPr="005871C2">
              <w:rPr>
                <w:rFonts w:ascii="Times New Roman" w:hAnsi="Times New Roman"/>
                <w:sz w:val="24"/>
                <w:szCs w:val="24"/>
              </w:rPr>
              <w:t>Потребность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общении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учителем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сверстниками.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Изображают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радость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грусть.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художниками,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учимся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зрителями.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Рассуждают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о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своих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впечатлениях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оценивают,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отвечают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на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по содержанию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художников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Воспринимают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оценивают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выставку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одноклассников.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Участвуют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выставки.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Логические: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объектов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целью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выделения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признаков,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выбор оснований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сравнения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объектов,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причинно-следственных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 xml:space="preserve">связей. </w:t>
            </w:r>
          </w:p>
          <w:p w:rsidR="00D27D35" w:rsidRPr="005871C2" w:rsidRDefault="00D27D35" w:rsidP="005871C2">
            <w:pPr>
              <w:spacing w:after="0" w:line="240" w:lineRule="auto"/>
              <w:jc w:val="both"/>
              <w:rPr>
                <w:rStyle w:val="FontStyle98"/>
                <w:sz w:val="24"/>
                <w:szCs w:val="24"/>
              </w:rPr>
            </w:pPr>
          </w:p>
        </w:tc>
      </w:tr>
      <w:tr w:rsidR="00D27D35" w:rsidRPr="005871C2" w:rsidTr="00315274">
        <w:trPr>
          <w:trHeight w:val="264"/>
        </w:trPr>
        <w:tc>
          <w:tcPr>
            <w:tcW w:w="425" w:type="dxa"/>
          </w:tcPr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sz w:val="24"/>
              </w:rPr>
            </w:pPr>
            <w:r w:rsidRPr="005871C2">
              <w:rPr>
                <w:rStyle w:val="FontStyle98"/>
                <w:sz w:val="24"/>
              </w:rPr>
              <w:t>2.</w:t>
            </w:r>
          </w:p>
        </w:tc>
        <w:tc>
          <w:tcPr>
            <w:tcW w:w="1418" w:type="dxa"/>
          </w:tcPr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sz w:val="24"/>
              </w:rPr>
            </w:pPr>
            <w:r w:rsidRPr="005871C2">
              <w:rPr>
                <w:rStyle w:val="FontStyle98"/>
                <w:sz w:val="24"/>
              </w:rPr>
              <w:t>Ты украшаешь</w:t>
            </w:r>
          </w:p>
        </w:tc>
        <w:tc>
          <w:tcPr>
            <w:tcW w:w="993" w:type="dxa"/>
          </w:tcPr>
          <w:p w:rsidR="00D27D35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6" w:type="dxa"/>
          </w:tcPr>
          <w:p w:rsidR="00D27D35" w:rsidRPr="005871C2" w:rsidRDefault="00A45DBE" w:rsidP="00587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Осваивают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 xml:space="preserve"> простые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приемы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технике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плоскостной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объемной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аппликации.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Разглядывают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узоры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формы,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созданные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природой,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интерпретировать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их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в собственных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изображениях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D35" w:rsidRPr="005871C2">
              <w:rPr>
                <w:rFonts w:ascii="Times New Roman" w:hAnsi="Times New Roman"/>
                <w:sz w:val="24"/>
                <w:szCs w:val="24"/>
              </w:rPr>
              <w:t>украшениях.</w:t>
            </w:r>
          </w:p>
          <w:p w:rsidR="00D27D35" w:rsidRPr="005871C2" w:rsidRDefault="00D27D35" w:rsidP="00587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Выражают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беседе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свои</w:t>
            </w:r>
            <w:r w:rsidR="005057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впечатления.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Изображают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(декоративно)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птиц,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бабочек,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рыб,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передавая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характер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узоров,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расцветки, форму,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украшающих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деталей.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Осваивают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приемы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lastRenderedPageBreak/>
              <w:t>технике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плоскостной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объемной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аппликации.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Разглядывают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узоры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формы,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созданные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природой,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интерпретировать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 собственных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изображениях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украшениях.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Выражают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беседе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свои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впечатления.</w:t>
            </w:r>
          </w:p>
          <w:p w:rsidR="00D27D35" w:rsidRPr="005871C2" w:rsidRDefault="00D27D35" w:rsidP="00587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Разглядывают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узоры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формы,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созданные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природой,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интерпретировать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изображениях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украшениях.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Выражают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беседе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свои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впечатления.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Изображают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сказочных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героев,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опираясь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изображения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 xml:space="preserve"> характерных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них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украшений.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украшения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как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знаки,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помогающие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узнавать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характеризующие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их.</w:t>
            </w:r>
          </w:p>
          <w:p w:rsidR="00D27D35" w:rsidRPr="005871C2" w:rsidRDefault="00D27D35" w:rsidP="005871C2">
            <w:pPr>
              <w:spacing w:after="0" w:line="240" w:lineRule="auto"/>
              <w:jc w:val="both"/>
              <w:rPr>
                <w:rStyle w:val="FontStyle98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изображения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сказочных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книгах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паре.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роли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ученика,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учению.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Придумать,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как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можно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украсить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свой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празднику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Нового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года,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какие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можно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придумать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украшения,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фантазируя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несложного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алгоритма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действий.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Выделяют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соотносят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изображению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украшению,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роль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создании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новогодних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украшений.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Ориентация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позицию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учеников,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отличную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от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собственной,</w:t>
            </w:r>
            <w:r w:rsidR="004F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уважение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иной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точки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зрения.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Создают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несложные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новогодние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украшения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цветной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бумаги.</w:t>
            </w:r>
          </w:p>
          <w:p w:rsidR="00D27D35" w:rsidRPr="005871C2" w:rsidRDefault="00D27D35" w:rsidP="005871C2">
            <w:pPr>
              <w:spacing w:after="0" w:line="240" w:lineRule="auto"/>
              <w:jc w:val="both"/>
              <w:rPr>
                <w:rStyle w:val="FontStyle98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сравнивают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архитектурные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постройки,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книг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изображением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жилищ.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Соотносят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внешний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вид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архитектурной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постройки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ее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 xml:space="preserve">назначением. 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каких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состоят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дома.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Конструируют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изображения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паре.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Наблюдают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постройки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природе.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Изображают придуманные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себя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своих</w:t>
            </w:r>
            <w:r w:rsidR="0013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друзей.</w:t>
            </w:r>
          </w:p>
        </w:tc>
      </w:tr>
      <w:tr w:rsidR="00D27D35" w:rsidRPr="005871C2" w:rsidTr="00315274">
        <w:trPr>
          <w:trHeight w:val="281"/>
        </w:trPr>
        <w:tc>
          <w:tcPr>
            <w:tcW w:w="425" w:type="dxa"/>
          </w:tcPr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sz w:val="24"/>
              </w:rPr>
            </w:pPr>
            <w:r w:rsidRPr="005871C2">
              <w:rPr>
                <w:rStyle w:val="FontStyle98"/>
                <w:sz w:val="24"/>
              </w:rPr>
              <w:lastRenderedPageBreak/>
              <w:t>3.</w:t>
            </w:r>
          </w:p>
        </w:tc>
        <w:tc>
          <w:tcPr>
            <w:tcW w:w="1418" w:type="dxa"/>
          </w:tcPr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sz w:val="24"/>
              </w:rPr>
            </w:pPr>
            <w:r w:rsidRPr="005871C2">
              <w:rPr>
                <w:rStyle w:val="FontStyle98"/>
                <w:sz w:val="24"/>
              </w:rPr>
              <w:t>Ты строишь</w:t>
            </w:r>
          </w:p>
        </w:tc>
        <w:tc>
          <w:tcPr>
            <w:tcW w:w="993" w:type="dxa"/>
          </w:tcPr>
          <w:p w:rsidR="00D27D35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6" w:type="dxa"/>
          </w:tcPr>
          <w:p w:rsidR="00D27D35" w:rsidRPr="005871C2" w:rsidRDefault="00D27D35" w:rsidP="00587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Овладевают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первичными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навыками конструирования.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Рассматривают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сравнивают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реальные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здания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разных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форм.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Конструируют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бумаги,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коробочек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разнообразные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дома,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создавать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коллективный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макет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игрового</w:t>
            </w:r>
            <w:r w:rsid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5A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городка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Придумывают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изображают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фантазийные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 xml:space="preserve">дома. 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Понимают,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что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создании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быта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принимает участие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художник-дизайнер,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который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придумывает,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как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будет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этот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предмет</w:t>
            </w:r>
            <w:r w:rsidR="00285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выглядеть.</w:t>
            </w:r>
          </w:p>
          <w:p w:rsidR="00D27D35" w:rsidRPr="005871C2" w:rsidRDefault="00D27D35" w:rsidP="00587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точки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их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формы,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их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конструкции.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Составляют,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конструируют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простых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паре.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Конструируют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бытовые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предметы,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упаковки,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а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затем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украшать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их.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Различают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три вида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(по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как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этапов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 xml:space="preserve">работы). </w:t>
            </w:r>
          </w:p>
          <w:p w:rsidR="00D27D35" w:rsidRPr="005871C2" w:rsidRDefault="00D27D35" w:rsidP="005871C2">
            <w:pPr>
              <w:spacing w:after="0" w:line="240" w:lineRule="auto"/>
              <w:jc w:val="both"/>
              <w:rPr>
                <w:rStyle w:val="FontStyle98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Анализируют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Мастера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Изображения,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Мастера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Украшения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Мастера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Постройки.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Воспринимают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обсуждают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выставку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работ.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роли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ученика,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</w:t>
            </w:r>
            <w:r w:rsidR="0073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учению.</w:t>
            </w:r>
          </w:p>
        </w:tc>
      </w:tr>
      <w:tr w:rsidR="00D27D35" w:rsidRPr="005871C2" w:rsidTr="00315274">
        <w:trPr>
          <w:trHeight w:val="331"/>
        </w:trPr>
        <w:tc>
          <w:tcPr>
            <w:tcW w:w="425" w:type="dxa"/>
          </w:tcPr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sz w:val="24"/>
              </w:rPr>
            </w:pPr>
            <w:r w:rsidRPr="005871C2">
              <w:rPr>
                <w:rStyle w:val="FontStyle98"/>
                <w:sz w:val="24"/>
              </w:rPr>
              <w:t>4.</w:t>
            </w:r>
          </w:p>
        </w:tc>
        <w:tc>
          <w:tcPr>
            <w:tcW w:w="1418" w:type="dxa"/>
          </w:tcPr>
          <w:p w:rsidR="00D27D35" w:rsidRPr="005871C2" w:rsidRDefault="00D27D35" w:rsidP="005871C2">
            <w:pPr>
              <w:pStyle w:val="Style17"/>
              <w:widowControl/>
              <w:jc w:val="both"/>
              <w:rPr>
                <w:rStyle w:val="FontStyle98"/>
                <w:sz w:val="24"/>
              </w:rPr>
            </w:pPr>
            <w:proofErr w:type="spellStart"/>
            <w:proofErr w:type="gramStart"/>
            <w:r w:rsidRPr="005871C2">
              <w:rPr>
                <w:rStyle w:val="FontStyle98"/>
                <w:sz w:val="24"/>
              </w:rPr>
              <w:t>Изображе</w:t>
            </w:r>
            <w:r w:rsidR="00D206BC">
              <w:rPr>
                <w:rStyle w:val="FontStyle98"/>
                <w:sz w:val="24"/>
              </w:rPr>
              <w:t>-</w:t>
            </w:r>
            <w:r w:rsidRPr="005871C2">
              <w:rPr>
                <w:rStyle w:val="FontStyle98"/>
                <w:sz w:val="24"/>
              </w:rPr>
              <w:t>ние</w:t>
            </w:r>
            <w:proofErr w:type="spellEnd"/>
            <w:proofErr w:type="gramEnd"/>
            <w:r w:rsidRPr="005871C2">
              <w:rPr>
                <w:rStyle w:val="FontStyle98"/>
                <w:sz w:val="24"/>
              </w:rPr>
              <w:t>, украшение, постройка всегда помогают друг другу</w:t>
            </w:r>
          </w:p>
        </w:tc>
        <w:tc>
          <w:tcPr>
            <w:tcW w:w="993" w:type="dxa"/>
          </w:tcPr>
          <w:p w:rsidR="00D27D35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36" w:type="dxa"/>
          </w:tcPr>
          <w:p w:rsidR="00D27D35" w:rsidRPr="005871C2" w:rsidRDefault="00D27D35" w:rsidP="00587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Умеют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повторить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затем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варьируют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систему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несложных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художественными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материалами,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выражая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собственный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замысел.</w:t>
            </w:r>
          </w:p>
          <w:p w:rsidR="00D27D35" w:rsidRPr="005871C2" w:rsidRDefault="00D27D35" w:rsidP="005871C2">
            <w:pPr>
              <w:spacing w:after="0" w:line="240" w:lineRule="auto"/>
              <w:jc w:val="both"/>
              <w:rPr>
                <w:rStyle w:val="FontStyle98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Овладевают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художественными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приемами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бумагой. Овладевают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коллективной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работают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организованно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в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команде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одноклассников.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роли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ученика,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формирование положительного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учению.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наблюдательности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FD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 xml:space="preserve">форм. </w:t>
            </w:r>
          </w:p>
        </w:tc>
      </w:tr>
      <w:tr w:rsidR="00D206BC" w:rsidRPr="005871C2" w:rsidTr="00315274">
        <w:trPr>
          <w:trHeight w:val="331"/>
        </w:trPr>
        <w:tc>
          <w:tcPr>
            <w:tcW w:w="425" w:type="dxa"/>
          </w:tcPr>
          <w:p w:rsidR="00D206BC" w:rsidRPr="005871C2" w:rsidRDefault="00D206BC" w:rsidP="005871C2">
            <w:pPr>
              <w:pStyle w:val="Style17"/>
              <w:widowControl/>
              <w:jc w:val="both"/>
              <w:rPr>
                <w:rStyle w:val="FontStyle98"/>
                <w:sz w:val="24"/>
              </w:rPr>
            </w:pPr>
          </w:p>
        </w:tc>
        <w:tc>
          <w:tcPr>
            <w:tcW w:w="1418" w:type="dxa"/>
          </w:tcPr>
          <w:p w:rsidR="00D206BC" w:rsidRPr="005871C2" w:rsidRDefault="00D206BC" w:rsidP="005871C2">
            <w:pPr>
              <w:pStyle w:val="Style17"/>
              <w:widowControl/>
              <w:jc w:val="both"/>
              <w:rPr>
                <w:rStyle w:val="FontStyle98"/>
                <w:sz w:val="24"/>
              </w:rPr>
            </w:pPr>
            <w:r>
              <w:rPr>
                <w:rStyle w:val="FontStyle98"/>
                <w:sz w:val="24"/>
              </w:rPr>
              <w:t>ИТОГО</w:t>
            </w:r>
          </w:p>
        </w:tc>
        <w:tc>
          <w:tcPr>
            <w:tcW w:w="993" w:type="dxa"/>
          </w:tcPr>
          <w:p w:rsidR="00D206BC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36" w:type="dxa"/>
          </w:tcPr>
          <w:p w:rsidR="00D206BC" w:rsidRPr="005871C2" w:rsidRDefault="00D206BC" w:rsidP="00587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D35" w:rsidRPr="005871C2" w:rsidRDefault="00D27D35" w:rsidP="005871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64D65" w:rsidRPr="005871C2" w:rsidRDefault="00D27D35" w:rsidP="00D206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X="-919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134"/>
        <w:gridCol w:w="993"/>
        <w:gridCol w:w="6239"/>
        <w:gridCol w:w="1417"/>
      </w:tblGrid>
      <w:tr w:rsidR="0047571A" w:rsidRPr="005871C2" w:rsidTr="00667A9E">
        <w:trPr>
          <w:trHeight w:val="570"/>
        </w:trPr>
        <w:tc>
          <w:tcPr>
            <w:tcW w:w="67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C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47571A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Дата</w:t>
            </w:r>
          </w:p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C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47571A" w:rsidRPr="005871C2" w:rsidRDefault="0047571A" w:rsidP="00667A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39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C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Мате-риалы</w:t>
            </w:r>
            <w:proofErr w:type="gramEnd"/>
          </w:p>
        </w:tc>
      </w:tr>
      <w:tr w:rsidR="0047571A" w:rsidRPr="005871C2" w:rsidTr="00667A9E">
        <w:tc>
          <w:tcPr>
            <w:tcW w:w="10456" w:type="dxa"/>
            <w:gridSpan w:val="5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 учишься изображать – 9 ч</w:t>
            </w:r>
          </w:p>
        </w:tc>
      </w:tr>
      <w:tr w:rsidR="0047571A" w:rsidRPr="005871C2" w:rsidTr="00667A9E">
        <w:tc>
          <w:tcPr>
            <w:tcW w:w="67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47571A" w:rsidRPr="005871C2" w:rsidRDefault="0047571A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Все дети любят рисовать. Радостное солнце.</w:t>
            </w:r>
          </w:p>
        </w:tc>
        <w:tc>
          <w:tcPr>
            <w:tcW w:w="1417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47571A" w:rsidRPr="005871C2" w:rsidTr="00667A9E">
        <w:tc>
          <w:tcPr>
            <w:tcW w:w="67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47571A" w:rsidRPr="005871C2" w:rsidRDefault="0047571A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Изображения всюду вокруг нас. Деревья разной формы.</w:t>
            </w:r>
          </w:p>
        </w:tc>
        <w:tc>
          <w:tcPr>
            <w:tcW w:w="1417" w:type="dxa"/>
          </w:tcPr>
          <w:p w:rsidR="0047571A" w:rsidRPr="005871C2" w:rsidRDefault="00411FBD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47571A" w:rsidRPr="005871C2" w:rsidTr="00667A9E">
        <w:tc>
          <w:tcPr>
            <w:tcW w:w="67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47571A" w:rsidRPr="005871C2" w:rsidRDefault="0047571A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Мастер Изображения учит видеть. Пропорции. Животные.</w:t>
            </w:r>
          </w:p>
        </w:tc>
        <w:tc>
          <w:tcPr>
            <w:tcW w:w="1417" w:type="dxa"/>
          </w:tcPr>
          <w:p w:rsidR="0047571A" w:rsidRPr="005871C2" w:rsidRDefault="00411FBD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47571A" w:rsidRPr="005871C2" w:rsidTr="00667A9E">
        <w:tc>
          <w:tcPr>
            <w:tcW w:w="67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47571A" w:rsidRPr="005871C2" w:rsidRDefault="0047571A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Изображать можно пятном. Забавные зверушки.</w:t>
            </w:r>
          </w:p>
        </w:tc>
        <w:tc>
          <w:tcPr>
            <w:tcW w:w="1417" w:type="dxa"/>
          </w:tcPr>
          <w:p w:rsidR="0047571A" w:rsidRPr="005871C2" w:rsidRDefault="00411FBD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47571A" w:rsidRPr="005871C2" w:rsidTr="00667A9E">
        <w:tc>
          <w:tcPr>
            <w:tcW w:w="67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47571A" w:rsidRPr="005871C2" w:rsidRDefault="0047571A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Изображать можно в объёме. Лепка зверей.</w:t>
            </w:r>
          </w:p>
        </w:tc>
        <w:tc>
          <w:tcPr>
            <w:tcW w:w="1417" w:type="dxa"/>
          </w:tcPr>
          <w:p w:rsidR="0047571A" w:rsidRPr="005871C2" w:rsidRDefault="00411FBD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</w:tr>
      <w:tr w:rsidR="0047571A" w:rsidRPr="005871C2" w:rsidTr="00667A9E">
        <w:tc>
          <w:tcPr>
            <w:tcW w:w="67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47571A" w:rsidRPr="005871C2" w:rsidRDefault="0047571A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Изоб</w:t>
            </w:r>
            <w:r w:rsidR="00411FBD">
              <w:rPr>
                <w:rFonts w:ascii="Times New Roman" w:hAnsi="Times New Roman"/>
                <w:sz w:val="24"/>
                <w:szCs w:val="24"/>
              </w:rPr>
              <w:t>ражать можно линией</w:t>
            </w:r>
            <w:proofErr w:type="gramStart"/>
            <w:r w:rsidR="00411FB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11FBD">
              <w:rPr>
                <w:rFonts w:ascii="Times New Roman" w:hAnsi="Times New Roman"/>
                <w:sz w:val="24"/>
                <w:szCs w:val="24"/>
              </w:rPr>
              <w:t xml:space="preserve"> Рассказ про себя.</w:t>
            </w:r>
          </w:p>
        </w:tc>
        <w:tc>
          <w:tcPr>
            <w:tcW w:w="1417" w:type="dxa"/>
          </w:tcPr>
          <w:p w:rsidR="0047571A" w:rsidRPr="005871C2" w:rsidRDefault="00411FBD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</w:tr>
      <w:tr w:rsidR="0047571A" w:rsidRPr="005871C2" w:rsidTr="00667A9E">
        <w:tc>
          <w:tcPr>
            <w:tcW w:w="67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47571A" w:rsidRPr="005871C2" w:rsidRDefault="0047571A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Разноцветные краски. Осенний коврик.</w:t>
            </w:r>
          </w:p>
        </w:tc>
        <w:tc>
          <w:tcPr>
            <w:tcW w:w="1417" w:type="dxa"/>
          </w:tcPr>
          <w:p w:rsidR="0047571A" w:rsidRPr="005871C2" w:rsidRDefault="00411FBD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47571A" w:rsidRPr="005871C2" w:rsidTr="00667A9E">
        <w:tc>
          <w:tcPr>
            <w:tcW w:w="67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47571A" w:rsidRPr="005871C2" w:rsidRDefault="00B53BBD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и то, что невидимо. Радостный и грустный рисунки.</w:t>
            </w:r>
          </w:p>
        </w:tc>
        <w:tc>
          <w:tcPr>
            <w:tcW w:w="1417" w:type="dxa"/>
          </w:tcPr>
          <w:p w:rsidR="0047571A" w:rsidRPr="005871C2" w:rsidRDefault="00B53BBD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47571A" w:rsidRPr="005871C2" w:rsidTr="00667A9E">
        <w:trPr>
          <w:trHeight w:val="255"/>
        </w:trPr>
        <w:tc>
          <w:tcPr>
            <w:tcW w:w="67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993" w:type="dxa"/>
          </w:tcPr>
          <w:p w:rsidR="0047571A" w:rsidRPr="005871C2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47571A" w:rsidRPr="005871C2" w:rsidRDefault="00B53BBD" w:rsidP="00667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Художники и зрители. Такие разные лица!</w:t>
            </w:r>
          </w:p>
        </w:tc>
        <w:tc>
          <w:tcPr>
            <w:tcW w:w="1417" w:type="dxa"/>
          </w:tcPr>
          <w:p w:rsidR="0047571A" w:rsidRPr="006231AA" w:rsidRDefault="006231AA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1AA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47571A" w:rsidRPr="005871C2" w:rsidTr="00667A9E">
        <w:trPr>
          <w:trHeight w:val="300"/>
        </w:trPr>
        <w:tc>
          <w:tcPr>
            <w:tcW w:w="10456" w:type="dxa"/>
            <w:gridSpan w:val="5"/>
          </w:tcPr>
          <w:p w:rsidR="0047571A" w:rsidRDefault="0047571A" w:rsidP="0066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 украшаешь – 7</w:t>
            </w:r>
            <w:r w:rsidRPr="005871C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Pr="005871C2" w:rsidRDefault="00290903" w:rsidP="00290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полон украшений и</w:t>
            </w:r>
            <w:r w:rsidR="000A5178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6231AA">
              <w:rPr>
                <w:rFonts w:ascii="Times New Roman" w:hAnsi="Times New Roman"/>
                <w:sz w:val="24"/>
                <w:szCs w:val="24"/>
              </w:rPr>
              <w:t xml:space="preserve">расоту умейте </w:t>
            </w:r>
            <w:r w:rsidR="000A5178" w:rsidRPr="005871C2">
              <w:rPr>
                <w:rFonts w:ascii="Times New Roman" w:hAnsi="Times New Roman"/>
                <w:sz w:val="24"/>
                <w:szCs w:val="24"/>
              </w:rPr>
              <w:t xml:space="preserve"> замечать. Цветы.</w:t>
            </w:r>
          </w:p>
        </w:tc>
        <w:tc>
          <w:tcPr>
            <w:tcW w:w="1417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Pr="005871C2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Узоры на крыльях. Бабочки.</w:t>
            </w:r>
          </w:p>
        </w:tc>
        <w:tc>
          <w:tcPr>
            <w:tcW w:w="1417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Pr="005871C2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Красивые рыбы. Подводный мир.</w:t>
            </w:r>
          </w:p>
        </w:tc>
        <w:tc>
          <w:tcPr>
            <w:tcW w:w="1417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Pr="005871C2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Украшения птиц. С</w:t>
            </w:r>
            <w:r>
              <w:rPr>
                <w:rFonts w:ascii="Times New Roman" w:hAnsi="Times New Roman"/>
                <w:sz w:val="24"/>
                <w:szCs w:val="24"/>
              </w:rPr>
              <w:t>казочная птица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Pr="005871C2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Узоры, которые с</w:t>
            </w:r>
            <w:r>
              <w:rPr>
                <w:rFonts w:ascii="Times New Roman" w:hAnsi="Times New Roman"/>
                <w:sz w:val="24"/>
                <w:szCs w:val="24"/>
              </w:rPr>
              <w:t>оздали люди. Орнамент.</w:t>
            </w:r>
          </w:p>
        </w:tc>
        <w:tc>
          <w:tcPr>
            <w:tcW w:w="1417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Pr="005871C2" w:rsidRDefault="000A5178" w:rsidP="00290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украшает себя человек. Снегурочка и Снежная королева.</w:t>
            </w:r>
          </w:p>
        </w:tc>
        <w:tc>
          <w:tcPr>
            <w:tcW w:w="1417" w:type="dxa"/>
          </w:tcPr>
          <w:p w:rsidR="000A5178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восковые </w:t>
            </w:r>
          </w:p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мелки</w:t>
            </w:r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 xml:space="preserve">Мастер Украшения помогает сделать праздник. </w:t>
            </w:r>
          </w:p>
          <w:p w:rsidR="000A5178" w:rsidRPr="005871C2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для новогодней ёлки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фольга и бумага</w:t>
            </w:r>
          </w:p>
        </w:tc>
      </w:tr>
      <w:tr w:rsidR="000A5178" w:rsidRPr="005871C2" w:rsidTr="00667A9E">
        <w:tc>
          <w:tcPr>
            <w:tcW w:w="10456" w:type="dxa"/>
            <w:gridSpan w:val="5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 строишь – 10</w:t>
            </w:r>
            <w:r w:rsidRPr="005871C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Pr="005871C2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Постройки в нашей жизни. Рисование автомобиля.</w:t>
            </w:r>
          </w:p>
        </w:tc>
        <w:tc>
          <w:tcPr>
            <w:tcW w:w="1417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 мелки</w:t>
            </w:r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Pr="005871C2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Дома бывают разными. Домик из печаток.</w:t>
            </w:r>
          </w:p>
        </w:tc>
        <w:tc>
          <w:tcPr>
            <w:tcW w:w="1417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Pr="005871C2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Рисуем доми</w:t>
            </w:r>
            <w:r w:rsidR="00667A9E">
              <w:rPr>
                <w:rFonts w:ascii="Times New Roman" w:hAnsi="Times New Roman"/>
                <w:sz w:val="24"/>
                <w:szCs w:val="24"/>
              </w:rPr>
              <w:t xml:space="preserve">ки для сказочных героев. </w:t>
            </w:r>
          </w:p>
        </w:tc>
        <w:tc>
          <w:tcPr>
            <w:tcW w:w="1417" w:type="dxa"/>
          </w:tcPr>
          <w:p w:rsidR="000A5178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 xml:space="preserve">Домики, которые построила природа. </w:t>
            </w:r>
          </w:p>
          <w:p w:rsidR="000A5178" w:rsidRPr="005871C2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Дом из природного материала.</w:t>
            </w:r>
          </w:p>
        </w:tc>
        <w:tc>
          <w:tcPr>
            <w:tcW w:w="1417" w:type="dxa"/>
          </w:tcPr>
          <w:p w:rsidR="000A5178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природныйматериал</w:t>
            </w:r>
            <w:proofErr w:type="spellEnd"/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 xml:space="preserve">Снаружи и внутри. Домик из предмета для маленьких </w:t>
            </w:r>
          </w:p>
          <w:p w:rsidR="000A5178" w:rsidRPr="005871C2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человечков</w:t>
            </w:r>
          </w:p>
        </w:tc>
        <w:tc>
          <w:tcPr>
            <w:tcW w:w="1417" w:type="dxa"/>
          </w:tcPr>
          <w:p w:rsidR="000A5178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восковые</w:t>
            </w:r>
          </w:p>
          <w:p w:rsidR="000A5178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мелки</w:t>
            </w:r>
          </w:p>
        </w:tc>
      </w:tr>
      <w:tr w:rsidR="000A5178" w:rsidRPr="005871C2" w:rsidTr="00667A9E"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Строим г</w:t>
            </w:r>
            <w:r w:rsidR="00667A9E">
              <w:rPr>
                <w:rFonts w:ascii="Times New Roman" w:hAnsi="Times New Roman"/>
                <w:sz w:val="24"/>
                <w:szCs w:val="24"/>
              </w:rPr>
              <w:t>ород. Лепка домов из пластилина или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5178" w:rsidRDefault="00667A9E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коробков и</w:t>
            </w:r>
            <w:r w:rsidR="000A5178" w:rsidRPr="005871C2">
              <w:rPr>
                <w:rFonts w:ascii="Times New Roman" w:hAnsi="Times New Roman"/>
                <w:sz w:val="24"/>
                <w:szCs w:val="24"/>
              </w:rPr>
              <w:t xml:space="preserve"> бумаги</w:t>
            </w:r>
          </w:p>
          <w:p w:rsidR="000A5178" w:rsidRPr="005871C2" w:rsidRDefault="000A5178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 xml:space="preserve"> (по выбору </w:t>
            </w:r>
            <w:proofErr w:type="gramStart"/>
            <w:r w:rsidRPr="005871C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5871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A5178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пластилин,</w:t>
            </w:r>
          </w:p>
          <w:p w:rsidR="000A5178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коробки,</w:t>
            </w:r>
          </w:p>
          <w:p w:rsidR="000A5178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</w:tr>
      <w:tr w:rsidR="000A5178" w:rsidRPr="005871C2" w:rsidTr="00667A9E">
        <w:trPr>
          <w:trHeight w:val="61"/>
        </w:trPr>
        <w:tc>
          <w:tcPr>
            <w:tcW w:w="67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3" w:type="dxa"/>
          </w:tcPr>
          <w:p w:rsidR="000A5178" w:rsidRPr="005871C2" w:rsidRDefault="000A5178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0A5178" w:rsidRPr="005871C2" w:rsidRDefault="00667A9E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Изображаем город наклейками.</w:t>
            </w:r>
          </w:p>
        </w:tc>
        <w:tc>
          <w:tcPr>
            <w:tcW w:w="1417" w:type="dxa"/>
          </w:tcPr>
          <w:p w:rsidR="00667A9E" w:rsidRPr="005871C2" w:rsidRDefault="00667A9E" w:rsidP="00623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231AA">
              <w:rPr>
                <w:rFonts w:ascii="Times New Roman" w:hAnsi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31AA">
              <w:rPr>
                <w:rFonts w:ascii="Times New Roman" w:hAnsi="Times New Roman"/>
                <w:sz w:val="24"/>
                <w:szCs w:val="24"/>
              </w:rPr>
              <w:t xml:space="preserve"> фант</w:t>
            </w:r>
          </w:p>
        </w:tc>
      </w:tr>
      <w:tr w:rsidR="00667A9E" w:rsidRPr="005871C2" w:rsidTr="00667A9E">
        <w:tc>
          <w:tcPr>
            <w:tcW w:w="673" w:type="dxa"/>
          </w:tcPr>
          <w:p w:rsidR="00667A9E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67A9E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667A9E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667A9E" w:rsidRPr="005871C2" w:rsidRDefault="00667A9E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Всё имеет своё строение. Звери из коробков и бумаги.</w:t>
            </w:r>
          </w:p>
        </w:tc>
        <w:tc>
          <w:tcPr>
            <w:tcW w:w="1417" w:type="dxa"/>
          </w:tcPr>
          <w:p w:rsidR="00667A9E" w:rsidRPr="005871C2" w:rsidRDefault="00667A9E" w:rsidP="00623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231AA">
              <w:rPr>
                <w:rFonts w:ascii="Times New Roman" w:hAnsi="Times New Roman"/>
                <w:sz w:val="24"/>
                <w:szCs w:val="24"/>
              </w:rPr>
              <w:t>ороб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31AA">
              <w:rPr>
                <w:rFonts w:ascii="Times New Roman" w:hAnsi="Times New Roman"/>
                <w:sz w:val="24"/>
                <w:szCs w:val="24"/>
              </w:rPr>
              <w:t xml:space="preserve"> бум</w:t>
            </w:r>
          </w:p>
        </w:tc>
      </w:tr>
      <w:tr w:rsidR="00667A9E" w:rsidRPr="005871C2" w:rsidTr="00667A9E">
        <w:tc>
          <w:tcPr>
            <w:tcW w:w="673" w:type="dxa"/>
          </w:tcPr>
          <w:p w:rsidR="00667A9E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67A9E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667A9E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667A9E" w:rsidRPr="005871C2" w:rsidRDefault="00667A9E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Строим вещи. Весёлая сумка-пакет.</w:t>
            </w:r>
          </w:p>
        </w:tc>
        <w:tc>
          <w:tcPr>
            <w:tcW w:w="1417" w:type="dxa"/>
          </w:tcPr>
          <w:p w:rsidR="00667A9E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</w:tr>
      <w:tr w:rsidR="00667A9E" w:rsidRPr="005871C2" w:rsidTr="00667A9E">
        <w:tc>
          <w:tcPr>
            <w:tcW w:w="673" w:type="dxa"/>
          </w:tcPr>
          <w:p w:rsidR="00667A9E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67A9E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667A9E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667A9E" w:rsidRPr="005871C2" w:rsidRDefault="00667A9E" w:rsidP="00667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Хутор, в котором мы живём. Панно из красок и наклеек.</w:t>
            </w:r>
          </w:p>
        </w:tc>
        <w:tc>
          <w:tcPr>
            <w:tcW w:w="1417" w:type="dxa"/>
          </w:tcPr>
          <w:p w:rsidR="00667A9E" w:rsidRDefault="00290903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краски,</w:t>
            </w:r>
          </w:p>
          <w:p w:rsidR="00290903" w:rsidRPr="005871C2" w:rsidRDefault="00290903" w:rsidP="00667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</w:tr>
      <w:tr w:rsidR="00667A9E" w:rsidRPr="005871C2" w:rsidTr="00667A9E">
        <w:tc>
          <w:tcPr>
            <w:tcW w:w="10456" w:type="dxa"/>
            <w:gridSpan w:val="5"/>
          </w:tcPr>
          <w:p w:rsidR="00667A9E" w:rsidRPr="005871C2" w:rsidRDefault="00667A9E" w:rsidP="00667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1C2">
              <w:rPr>
                <w:rFonts w:ascii="Times New Roman" w:hAnsi="Times New Roman"/>
                <w:b/>
                <w:sz w:val="24"/>
                <w:szCs w:val="24"/>
              </w:rPr>
              <w:t xml:space="preserve">Изображение, украшение, постройка всегда помогают друг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другу - </w:t>
            </w:r>
            <w:r w:rsidR="006231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871C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D206BC" w:rsidRPr="005871C2" w:rsidTr="00667A9E">
        <w:tc>
          <w:tcPr>
            <w:tcW w:w="67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D206BC" w:rsidRDefault="00D206BC" w:rsidP="00D2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 xml:space="preserve">Три брата-мастера всегда трудятся вместе.  </w:t>
            </w:r>
          </w:p>
          <w:p w:rsidR="00D206BC" w:rsidRPr="005871C2" w:rsidRDefault="00D206BC" w:rsidP="00D2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птиц. Конструирование из бумаги</w:t>
            </w:r>
          </w:p>
        </w:tc>
        <w:tc>
          <w:tcPr>
            <w:tcW w:w="1417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</w:tr>
      <w:tr w:rsidR="00D206BC" w:rsidRPr="005871C2" w:rsidTr="00667A9E">
        <w:tc>
          <w:tcPr>
            <w:tcW w:w="67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D206BC" w:rsidRPr="005871C2" w:rsidRDefault="00D206BC" w:rsidP="00D2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Разноцветные жуки.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Конструирование из бумаги</w:t>
            </w:r>
          </w:p>
        </w:tc>
        <w:tc>
          <w:tcPr>
            <w:tcW w:w="1417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</w:tr>
      <w:tr w:rsidR="00D206BC" w:rsidRPr="005871C2" w:rsidTr="00667A9E">
        <w:tc>
          <w:tcPr>
            <w:tcW w:w="67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D206BC" w:rsidRPr="005871C2" w:rsidRDefault="00D206BC" w:rsidP="00D2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Сказочная страна. Коллективное панно.</w:t>
            </w:r>
          </w:p>
        </w:tc>
        <w:tc>
          <w:tcPr>
            <w:tcW w:w="1417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фантики</w:t>
            </w:r>
          </w:p>
        </w:tc>
      </w:tr>
      <w:tr w:rsidR="00D206BC" w:rsidRPr="005871C2" w:rsidTr="00667A9E">
        <w:tc>
          <w:tcPr>
            <w:tcW w:w="67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D206BC" w:rsidRPr="005871C2" w:rsidRDefault="00D206BC" w:rsidP="00D2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Времена года. Коллаж.</w:t>
            </w:r>
          </w:p>
        </w:tc>
        <w:tc>
          <w:tcPr>
            <w:tcW w:w="1417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бросовый</w:t>
            </w:r>
          </w:p>
        </w:tc>
      </w:tr>
      <w:tr w:rsidR="00D206BC" w:rsidRPr="005871C2" w:rsidTr="00667A9E">
        <w:tc>
          <w:tcPr>
            <w:tcW w:w="67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D206BC" w:rsidRPr="005871C2" w:rsidRDefault="00D206BC" w:rsidP="00D2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 Пейзажи.</w:t>
            </w:r>
          </w:p>
        </w:tc>
        <w:tc>
          <w:tcPr>
            <w:tcW w:w="1417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D206BC" w:rsidRPr="005871C2" w:rsidTr="00667A9E">
        <w:tc>
          <w:tcPr>
            <w:tcW w:w="67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871C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D206BC" w:rsidRPr="005871C2" w:rsidRDefault="00D206BC" w:rsidP="00D2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C2">
              <w:rPr>
                <w:rFonts w:ascii="Times New Roman" w:hAnsi="Times New Roman"/>
                <w:sz w:val="24"/>
                <w:szCs w:val="24"/>
              </w:rPr>
              <w:t>Здравствуй, лето!  Летний пейзаж.</w:t>
            </w:r>
          </w:p>
        </w:tc>
        <w:tc>
          <w:tcPr>
            <w:tcW w:w="1417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</w:tr>
      <w:tr w:rsidR="00D206BC" w:rsidRPr="005871C2" w:rsidTr="00667A9E">
        <w:tc>
          <w:tcPr>
            <w:tcW w:w="67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206BC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</w:tcPr>
          <w:p w:rsidR="00D206BC" w:rsidRPr="005871C2" w:rsidRDefault="00D206BC" w:rsidP="00D206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Урок-выставка по итогам года «Мой шедевр»</w:t>
            </w:r>
          </w:p>
        </w:tc>
        <w:tc>
          <w:tcPr>
            <w:tcW w:w="1417" w:type="dxa"/>
          </w:tcPr>
          <w:p w:rsidR="00D206BC" w:rsidRPr="005871C2" w:rsidRDefault="00D206BC" w:rsidP="00D20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</w:tbl>
    <w:p w:rsidR="00D27D35" w:rsidRPr="005871C2" w:rsidRDefault="00D27D35" w:rsidP="005871C2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</w:p>
    <w:p w:rsidR="00D27D35" w:rsidRPr="005871C2" w:rsidRDefault="00D27D35" w:rsidP="005871C2">
      <w:pPr>
        <w:pStyle w:val="a3"/>
        <w:shd w:val="clear" w:color="auto" w:fill="FFFFFF"/>
        <w:spacing w:before="0" w:beforeAutospacing="0" w:after="0" w:afterAutospacing="0" w:line="220" w:lineRule="atLeast"/>
        <w:jc w:val="both"/>
        <w:rPr>
          <w:color w:val="000000"/>
        </w:rPr>
      </w:pPr>
    </w:p>
    <w:p w:rsidR="00D27D35" w:rsidRPr="005871C2" w:rsidRDefault="00D27D35" w:rsidP="005871C2">
      <w:pPr>
        <w:jc w:val="both"/>
        <w:rPr>
          <w:rFonts w:ascii="Times New Roman" w:hAnsi="Times New Roman"/>
          <w:sz w:val="24"/>
          <w:szCs w:val="24"/>
        </w:rPr>
      </w:pPr>
      <w:r w:rsidRPr="005871C2">
        <w:rPr>
          <w:rFonts w:ascii="Times New Roman" w:hAnsi="Times New Roman"/>
          <w:color w:val="000000"/>
          <w:sz w:val="24"/>
          <w:szCs w:val="24"/>
        </w:rPr>
        <w:br/>
      </w:r>
    </w:p>
    <w:sectPr w:rsidR="00D27D35" w:rsidRPr="005871C2" w:rsidSect="002404D8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7800BF"/>
    <w:multiLevelType w:val="multilevel"/>
    <w:tmpl w:val="B3F2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D042F"/>
    <w:multiLevelType w:val="multilevel"/>
    <w:tmpl w:val="4FB4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F35CF"/>
    <w:multiLevelType w:val="multilevel"/>
    <w:tmpl w:val="204C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D5644"/>
    <w:rsid w:val="000026D0"/>
    <w:rsid w:val="0000540F"/>
    <w:rsid w:val="00007F47"/>
    <w:rsid w:val="00012B9F"/>
    <w:rsid w:val="00013674"/>
    <w:rsid w:val="00014546"/>
    <w:rsid w:val="0001562C"/>
    <w:rsid w:val="000256E6"/>
    <w:rsid w:val="000277F5"/>
    <w:rsid w:val="00032B3C"/>
    <w:rsid w:val="0004467A"/>
    <w:rsid w:val="00045050"/>
    <w:rsid w:val="0004597E"/>
    <w:rsid w:val="000459EC"/>
    <w:rsid w:val="00052DAA"/>
    <w:rsid w:val="0006034C"/>
    <w:rsid w:val="0006135B"/>
    <w:rsid w:val="00061AEE"/>
    <w:rsid w:val="00080A3F"/>
    <w:rsid w:val="0008197D"/>
    <w:rsid w:val="00085CB8"/>
    <w:rsid w:val="000868FA"/>
    <w:rsid w:val="000905D4"/>
    <w:rsid w:val="00090CEF"/>
    <w:rsid w:val="00091C33"/>
    <w:rsid w:val="00092253"/>
    <w:rsid w:val="00094DC2"/>
    <w:rsid w:val="00095697"/>
    <w:rsid w:val="000A24E9"/>
    <w:rsid w:val="000A5178"/>
    <w:rsid w:val="000A6D58"/>
    <w:rsid w:val="000B0012"/>
    <w:rsid w:val="000B12AC"/>
    <w:rsid w:val="000B3125"/>
    <w:rsid w:val="000B3A32"/>
    <w:rsid w:val="000B7F1A"/>
    <w:rsid w:val="000C1A53"/>
    <w:rsid w:val="000C24DD"/>
    <w:rsid w:val="000C4928"/>
    <w:rsid w:val="000C62BF"/>
    <w:rsid w:val="000D1C58"/>
    <w:rsid w:val="000D4DA0"/>
    <w:rsid w:val="000E2981"/>
    <w:rsid w:val="000F78B1"/>
    <w:rsid w:val="001050AE"/>
    <w:rsid w:val="00120CC8"/>
    <w:rsid w:val="00121B0F"/>
    <w:rsid w:val="001261D4"/>
    <w:rsid w:val="00126543"/>
    <w:rsid w:val="00130966"/>
    <w:rsid w:val="00131FD8"/>
    <w:rsid w:val="001333A4"/>
    <w:rsid w:val="00134B9D"/>
    <w:rsid w:val="001452C0"/>
    <w:rsid w:val="0014730E"/>
    <w:rsid w:val="00150485"/>
    <w:rsid w:val="00160D34"/>
    <w:rsid w:val="00166685"/>
    <w:rsid w:val="001738FA"/>
    <w:rsid w:val="00174F64"/>
    <w:rsid w:val="00176F59"/>
    <w:rsid w:val="00180E2C"/>
    <w:rsid w:val="00183916"/>
    <w:rsid w:val="00187ADA"/>
    <w:rsid w:val="0019407C"/>
    <w:rsid w:val="00196011"/>
    <w:rsid w:val="001A0FB8"/>
    <w:rsid w:val="001A3A10"/>
    <w:rsid w:val="001B1333"/>
    <w:rsid w:val="001B704E"/>
    <w:rsid w:val="001C6014"/>
    <w:rsid w:val="001D37C8"/>
    <w:rsid w:val="001D4823"/>
    <w:rsid w:val="001D491A"/>
    <w:rsid w:val="001E0F14"/>
    <w:rsid w:val="001E1D6A"/>
    <w:rsid w:val="001E259A"/>
    <w:rsid w:val="001E407B"/>
    <w:rsid w:val="001E5BB3"/>
    <w:rsid w:val="001E760F"/>
    <w:rsid w:val="001F4179"/>
    <w:rsid w:val="002018C1"/>
    <w:rsid w:val="00203D81"/>
    <w:rsid w:val="00204B92"/>
    <w:rsid w:val="00206638"/>
    <w:rsid w:val="00206956"/>
    <w:rsid w:val="002073FE"/>
    <w:rsid w:val="00207E78"/>
    <w:rsid w:val="002101EE"/>
    <w:rsid w:val="00211301"/>
    <w:rsid w:val="00215315"/>
    <w:rsid w:val="00216B73"/>
    <w:rsid w:val="00217C3D"/>
    <w:rsid w:val="00220F49"/>
    <w:rsid w:val="00223DB9"/>
    <w:rsid w:val="00227C67"/>
    <w:rsid w:val="0023494E"/>
    <w:rsid w:val="00235503"/>
    <w:rsid w:val="002404D8"/>
    <w:rsid w:val="00243CFC"/>
    <w:rsid w:val="00244025"/>
    <w:rsid w:val="00246E25"/>
    <w:rsid w:val="00246E48"/>
    <w:rsid w:val="00250B18"/>
    <w:rsid w:val="0025210E"/>
    <w:rsid w:val="00252B66"/>
    <w:rsid w:val="002537FE"/>
    <w:rsid w:val="0025573A"/>
    <w:rsid w:val="002568D8"/>
    <w:rsid w:val="00257495"/>
    <w:rsid w:val="0026123E"/>
    <w:rsid w:val="002627B9"/>
    <w:rsid w:val="00264A82"/>
    <w:rsid w:val="00276290"/>
    <w:rsid w:val="00280737"/>
    <w:rsid w:val="00280A93"/>
    <w:rsid w:val="00285A73"/>
    <w:rsid w:val="00290903"/>
    <w:rsid w:val="00292FA4"/>
    <w:rsid w:val="00295E82"/>
    <w:rsid w:val="002963EF"/>
    <w:rsid w:val="00296E2F"/>
    <w:rsid w:val="002A2D03"/>
    <w:rsid w:val="002A34FA"/>
    <w:rsid w:val="002A5710"/>
    <w:rsid w:val="002B0A04"/>
    <w:rsid w:val="002B1663"/>
    <w:rsid w:val="002B296A"/>
    <w:rsid w:val="002B505F"/>
    <w:rsid w:val="002C039F"/>
    <w:rsid w:val="002C2BF4"/>
    <w:rsid w:val="002C4E65"/>
    <w:rsid w:val="002D3695"/>
    <w:rsid w:val="002D46EF"/>
    <w:rsid w:val="002F1090"/>
    <w:rsid w:val="00311C0D"/>
    <w:rsid w:val="00315274"/>
    <w:rsid w:val="003165E1"/>
    <w:rsid w:val="0032335F"/>
    <w:rsid w:val="00327465"/>
    <w:rsid w:val="00333DE3"/>
    <w:rsid w:val="003344FD"/>
    <w:rsid w:val="00337F70"/>
    <w:rsid w:val="00341D16"/>
    <w:rsid w:val="00342D33"/>
    <w:rsid w:val="00345E58"/>
    <w:rsid w:val="00346ED4"/>
    <w:rsid w:val="00351ED5"/>
    <w:rsid w:val="003538E8"/>
    <w:rsid w:val="00361FC2"/>
    <w:rsid w:val="003638D0"/>
    <w:rsid w:val="00366635"/>
    <w:rsid w:val="003709DC"/>
    <w:rsid w:val="00371551"/>
    <w:rsid w:val="00372ADF"/>
    <w:rsid w:val="003756CD"/>
    <w:rsid w:val="00375899"/>
    <w:rsid w:val="00383EAF"/>
    <w:rsid w:val="003855FD"/>
    <w:rsid w:val="00392D37"/>
    <w:rsid w:val="00393006"/>
    <w:rsid w:val="00394230"/>
    <w:rsid w:val="00395816"/>
    <w:rsid w:val="003A0F95"/>
    <w:rsid w:val="003B7594"/>
    <w:rsid w:val="003C177F"/>
    <w:rsid w:val="003C721A"/>
    <w:rsid w:val="003D001F"/>
    <w:rsid w:val="003D2AA6"/>
    <w:rsid w:val="003D5451"/>
    <w:rsid w:val="003E24AD"/>
    <w:rsid w:val="003E58D8"/>
    <w:rsid w:val="003F41ED"/>
    <w:rsid w:val="003F454B"/>
    <w:rsid w:val="003F5865"/>
    <w:rsid w:val="00400B1A"/>
    <w:rsid w:val="00402864"/>
    <w:rsid w:val="004053E0"/>
    <w:rsid w:val="004102F3"/>
    <w:rsid w:val="00410A3F"/>
    <w:rsid w:val="004114C2"/>
    <w:rsid w:val="004118BD"/>
    <w:rsid w:val="00411FBD"/>
    <w:rsid w:val="00415E24"/>
    <w:rsid w:val="00422EEE"/>
    <w:rsid w:val="00441E46"/>
    <w:rsid w:val="004424AC"/>
    <w:rsid w:val="0044544B"/>
    <w:rsid w:val="00450C27"/>
    <w:rsid w:val="0045468F"/>
    <w:rsid w:val="00455008"/>
    <w:rsid w:val="00462666"/>
    <w:rsid w:val="0047207F"/>
    <w:rsid w:val="004742F9"/>
    <w:rsid w:val="0047571A"/>
    <w:rsid w:val="004803E5"/>
    <w:rsid w:val="004828B2"/>
    <w:rsid w:val="00483C9C"/>
    <w:rsid w:val="00483E0D"/>
    <w:rsid w:val="00492EB2"/>
    <w:rsid w:val="004A1D52"/>
    <w:rsid w:val="004A53AC"/>
    <w:rsid w:val="004A5EAC"/>
    <w:rsid w:val="004B446A"/>
    <w:rsid w:val="004D6D39"/>
    <w:rsid w:val="004D772B"/>
    <w:rsid w:val="004E0A3A"/>
    <w:rsid w:val="004E10BF"/>
    <w:rsid w:val="004F0886"/>
    <w:rsid w:val="004F17DC"/>
    <w:rsid w:val="004F2545"/>
    <w:rsid w:val="00500C55"/>
    <w:rsid w:val="00505763"/>
    <w:rsid w:val="0051007C"/>
    <w:rsid w:val="0051252A"/>
    <w:rsid w:val="0051347B"/>
    <w:rsid w:val="005164DC"/>
    <w:rsid w:val="005173DF"/>
    <w:rsid w:val="00521E35"/>
    <w:rsid w:val="005221D2"/>
    <w:rsid w:val="0052296F"/>
    <w:rsid w:val="00527C3A"/>
    <w:rsid w:val="0053007D"/>
    <w:rsid w:val="005350C9"/>
    <w:rsid w:val="00537AD5"/>
    <w:rsid w:val="005415F7"/>
    <w:rsid w:val="0054677E"/>
    <w:rsid w:val="00551CC0"/>
    <w:rsid w:val="005548C0"/>
    <w:rsid w:val="00560D12"/>
    <w:rsid w:val="005616DF"/>
    <w:rsid w:val="00562D60"/>
    <w:rsid w:val="00575E94"/>
    <w:rsid w:val="00581F35"/>
    <w:rsid w:val="005871C2"/>
    <w:rsid w:val="00587EFB"/>
    <w:rsid w:val="00594098"/>
    <w:rsid w:val="00595AF2"/>
    <w:rsid w:val="00596226"/>
    <w:rsid w:val="00597D1F"/>
    <w:rsid w:val="005A19B2"/>
    <w:rsid w:val="005A46CA"/>
    <w:rsid w:val="005A581E"/>
    <w:rsid w:val="005A6171"/>
    <w:rsid w:val="005B26E5"/>
    <w:rsid w:val="005B4E0D"/>
    <w:rsid w:val="005C1E54"/>
    <w:rsid w:val="005D0469"/>
    <w:rsid w:val="005D0F24"/>
    <w:rsid w:val="005D1D94"/>
    <w:rsid w:val="005D223D"/>
    <w:rsid w:val="005D2586"/>
    <w:rsid w:val="005E0090"/>
    <w:rsid w:val="005E043C"/>
    <w:rsid w:val="005E3A85"/>
    <w:rsid w:val="005E4CDF"/>
    <w:rsid w:val="005F25CE"/>
    <w:rsid w:val="005F537F"/>
    <w:rsid w:val="005F5AB8"/>
    <w:rsid w:val="005F7BB4"/>
    <w:rsid w:val="00603E7C"/>
    <w:rsid w:val="00603EF8"/>
    <w:rsid w:val="006073C6"/>
    <w:rsid w:val="0060761E"/>
    <w:rsid w:val="00607FDD"/>
    <w:rsid w:val="00612A93"/>
    <w:rsid w:val="00613C3B"/>
    <w:rsid w:val="006148F1"/>
    <w:rsid w:val="006230F7"/>
    <w:rsid w:val="006231AA"/>
    <w:rsid w:val="00624AC0"/>
    <w:rsid w:val="00636CF3"/>
    <w:rsid w:val="006500C7"/>
    <w:rsid w:val="00652D60"/>
    <w:rsid w:val="0065451A"/>
    <w:rsid w:val="00654A96"/>
    <w:rsid w:val="006557FE"/>
    <w:rsid w:val="00661E33"/>
    <w:rsid w:val="006622E8"/>
    <w:rsid w:val="00664CAC"/>
    <w:rsid w:val="00667A9E"/>
    <w:rsid w:val="00681E9B"/>
    <w:rsid w:val="00685FE0"/>
    <w:rsid w:val="006A6512"/>
    <w:rsid w:val="006A6881"/>
    <w:rsid w:val="006B140A"/>
    <w:rsid w:val="006B1A0D"/>
    <w:rsid w:val="006B7A12"/>
    <w:rsid w:val="006C6EFD"/>
    <w:rsid w:val="006D0F9F"/>
    <w:rsid w:val="006D1686"/>
    <w:rsid w:val="006D1710"/>
    <w:rsid w:val="006E0952"/>
    <w:rsid w:val="006E0DDB"/>
    <w:rsid w:val="006E1610"/>
    <w:rsid w:val="006E1ADF"/>
    <w:rsid w:val="006E42A0"/>
    <w:rsid w:val="006E5193"/>
    <w:rsid w:val="006F666C"/>
    <w:rsid w:val="006F7809"/>
    <w:rsid w:val="00702A2A"/>
    <w:rsid w:val="00702FCA"/>
    <w:rsid w:val="00703892"/>
    <w:rsid w:val="0070758B"/>
    <w:rsid w:val="00707F64"/>
    <w:rsid w:val="007166F5"/>
    <w:rsid w:val="00723231"/>
    <w:rsid w:val="00727184"/>
    <w:rsid w:val="007271CD"/>
    <w:rsid w:val="00731CB1"/>
    <w:rsid w:val="00732007"/>
    <w:rsid w:val="0073329D"/>
    <w:rsid w:val="0073652E"/>
    <w:rsid w:val="007401E9"/>
    <w:rsid w:val="007417F3"/>
    <w:rsid w:val="0074470A"/>
    <w:rsid w:val="00754008"/>
    <w:rsid w:val="007634F8"/>
    <w:rsid w:val="0076366F"/>
    <w:rsid w:val="00765015"/>
    <w:rsid w:val="00765C13"/>
    <w:rsid w:val="007733C9"/>
    <w:rsid w:val="007810A0"/>
    <w:rsid w:val="00782D49"/>
    <w:rsid w:val="00783134"/>
    <w:rsid w:val="00784CB6"/>
    <w:rsid w:val="007859C9"/>
    <w:rsid w:val="00786083"/>
    <w:rsid w:val="0078689F"/>
    <w:rsid w:val="00792753"/>
    <w:rsid w:val="00794F6D"/>
    <w:rsid w:val="007A064D"/>
    <w:rsid w:val="007A2A94"/>
    <w:rsid w:val="007A388D"/>
    <w:rsid w:val="007A40BA"/>
    <w:rsid w:val="007A505E"/>
    <w:rsid w:val="007A5A46"/>
    <w:rsid w:val="007A7DED"/>
    <w:rsid w:val="007B1F0E"/>
    <w:rsid w:val="007B25E1"/>
    <w:rsid w:val="007B54A3"/>
    <w:rsid w:val="007C3CFB"/>
    <w:rsid w:val="007D0961"/>
    <w:rsid w:val="007D2B4B"/>
    <w:rsid w:val="007D6FAB"/>
    <w:rsid w:val="007D7030"/>
    <w:rsid w:val="007E0819"/>
    <w:rsid w:val="007E1AE4"/>
    <w:rsid w:val="007E1BE6"/>
    <w:rsid w:val="007E5794"/>
    <w:rsid w:val="007E6CB5"/>
    <w:rsid w:val="007E75A8"/>
    <w:rsid w:val="007F286D"/>
    <w:rsid w:val="007F5277"/>
    <w:rsid w:val="00801495"/>
    <w:rsid w:val="0080232E"/>
    <w:rsid w:val="00804B41"/>
    <w:rsid w:val="00805CA1"/>
    <w:rsid w:val="00806201"/>
    <w:rsid w:val="00806583"/>
    <w:rsid w:val="00807FEF"/>
    <w:rsid w:val="008113AC"/>
    <w:rsid w:val="00822E83"/>
    <w:rsid w:val="008276FD"/>
    <w:rsid w:val="00842566"/>
    <w:rsid w:val="00843BC7"/>
    <w:rsid w:val="00844F1E"/>
    <w:rsid w:val="008541AB"/>
    <w:rsid w:val="00854EC7"/>
    <w:rsid w:val="00856508"/>
    <w:rsid w:val="008655EE"/>
    <w:rsid w:val="00866322"/>
    <w:rsid w:val="00881577"/>
    <w:rsid w:val="00882522"/>
    <w:rsid w:val="00886543"/>
    <w:rsid w:val="0088731A"/>
    <w:rsid w:val="00891ABF"/>
    <w:rsid w:val="0089620A"/>
    <w:rsid w:val="008A2267"/>
    <w:rsid w:val="008A3F45"/>
    <w:rsid w:val="008A4DC2"/>
    <w:rsid w:val="008A6582"/>
    <w:rsid w:val="008A66BB"/>
    <w:rsid w:val="008B1B41"/>
    <w:rsid w:val="008B333A"/>
    <w:rsid w:val="008C02BA"/>
    <w:rsid w:val="008C248C"/>
    <w:rsid w:val="008C65F9"/>
    <w:rsid w:val="008C78D0"/>
    <w:rsid w:val="008D061A"/>
    <w:rsid w:val="008D0F68"/>
    <w:rsid w:val="008D365D"/>
    <w:rsid w:val="008D45C6"/>
    <w:rsid w:val="008E353E"/>
    <w:rsid w:val="008F086C"/>
    <w:rsid w:val="008F5C5F"/>
    <w:rsid w:val="008F69EF"/>
    <w:rsid w:val="008F74AB"/>
    <w:rsid w:val="00903B55"/>
    <w:rsid w:val="00907AC6"/>
    <w:rsid w:val="009110AD"/>
    <w:rsid w:val="00912462"/>
    <w:rsid w:val="00922A44"/>
    <w:rsid w:val="0092308B"/>
    <w:rsid w:val="00923C86"/>
    <w:rsid w:val="00934176"/>
    <w:rsid w:val="00934C79"/>
    <w:rsid w:val="009429F9"/>
    <w:rsid w:val="00944017"/>
    <w:rsid w:val="009454E9"/>
    <w:rsid w:val="0094730C"/>
    <w:rsid w:val="009529C8"/>
    <w:rsid w:val="00952CCA"/>
    <w:rsid w:val="009542D9"/>
    <w:rsid w:val="00960A4D"/>
    <w:rsid w:val="00962EDB"/>
    <w:rsid w:val="00963E2D"/>
    <w:rsid w:val="0096432A"/>
    <w:rsid w:val="00964C1E"/>
    <w:rsid w:val="00973575"/>
    <w:rsid w:val="0097524B"/>
    <w:rsid w:val="00977F67"/>
    <w:rsid w:val="00980BAA"/>
    <w:rsid w:val="009825AB"/>
    <w:rsid w:val="009830DB"/>
    <w:rsid w:val="00983E23"/>
    <w:rsid w:val="00987406"/>
    <w:rsid w:val="00993F38"/>
    <w:rsid w:val="009969F7"/>
    <w:rsid w:val="009A32D4"/>
    <w:rsid w:val="009A36BD"/>
    <w:rsid w:val="009A790A"/>
    <w:rsid w:val="009A7DC1"/>
    <w:rsid w:val="009B1DD4"/>
    <w:rsid w:val="009B2B02"/>
    <w:rsid w:val="009C0FA7"/>
    <w:rsid w:val="009C125E"/>
    <w:rsid w:val="009C26FE"/>
    <w:rsid w:val="009C47FE"/>
    <w:rsid w:val="009C547C"/>
    <w:rsid w:val="009C7236"/>
    <w:rsid w:val="009C7A26"/>
    <w:rsid w:val="009D4AE7"/>
    <w:rsid w:val="009D5644"/>
    <w:rsid w:val="009E0BBE"/>
    <w:rsid w:val="009E1F2E"/>
    <w:rsid w:val="009E59AF"/>
    <w:rsid w:val="009F2A3D"/>
    <w:rsid w:val="009F5B3F"/>
    <w:rsid w:val="00A00323"/>
    <w:rsid w:val="00A02D60"/>
    <w:rsid w:val="00A13E23"/>
    <w:rsid w:val="00A179DB"/>
    <w:rsid w:val="00A24456"/>
    <w:rsid w:val="00A25F35"/>
    <w:rsid w:val="00A4419E"/>
    <w:rsid w:val="00A45DBE"/>
    <w:rsid w:val="00A46E8A"/>
    <w:rsid w:val="00A47AC9"/>
    <w:rsid w:val="00A55811"/>
    <w:rsid w:val="00A55AF5"/>
    <w:rsid w:val="00A57C3F"/>
    <w:rsid w:val="00A6016E"/>
    <w:rsid w:val="00A605A6"/>
    <w:rsid w:val="00A615E2"/>
    <w:rsid w:val="00A63226"/>
    <w:rsid w:val="00A752F7"/>
    <w:rsid w:val="00A80069"/>
    <w:rsid w:val="00A83462"/>
    <w:rsid w:val="00A84F45"/>
    <w:rsid w:val="00A87EFD"/>
    <w:rsid w:val="00A91613"/>
    <w:rsid w:val="00A91870"/>
    <w:rsid w:val="00A93D48"/>
    <w:rsid w:val="00A940BF"/>
    <w:rsid w:val="00AA194F"/>
    <w:rsid w:val="00AB04EC"/>
    <w:rsid w:val="00AB3A28"/>
    <w:rsid w:val="00AC17AA"/>
    <w:rsid w:val="00AC26B0"/>
    <w:rsid w:val="00AD31F0"/>
    <w:rsid w:val="00AD3ACF"/>
    <w:rsid w:val="00AF19CD"/>
    <w:rsid w:val="00AF2B44"/>
    <w:rsid w:val="00B0597F"/>
    <w:rsid w:val="00B13F2F"/>
    <w:rsid w:val="00B174BC"/>
    <w:rsid w:val="00B17E95"/>
    <w:rsid w:val="00B214A4"/>
    <w:rsid w:val="00B24414"/>
    <w:rsid w:val="00B24809"/>
    <w:rsid w:val="00B27123"/>
    <w:rsid w:val="00B341B2"/>
    <w:rsid w:val="00B341E1"/>
    <w:rsid w:val="00B34F93"/>
    <w:rsid w:val="00B362D4"/>
    <w:rsid w:val="00B36CEA"/>
    <w:rsid w:val="00B41219"/>
    <w:rsid w:val="00B465C0"/>
    <w:rsid w:val="00B46CC6"/>
    <w:rsid w:val="00B53BBD"/>
    <w:rsid w:val="00B62D72"/>
    <w:rsid w:val="00B63AE5"/>
    <w:rsid w:val="00B64C23"/>
    <w:rsid w:val="00B743F1"/>
    <w:rsid w:val="00B7782F"/>
    <w:rsid w:val="00B77A24"/>
    <w:rsid w:val="00B81193"/>
    <w:rsid w:val="00B81A4F"/>
    <w:rsid w:val="00B81DCB"/>
    <w:rsid w:val="00B8726B"/>
    <w:rsid w:val="00B87828"/>
    <w:rsid w:val="00B878B3"/>
    <w:rsid w:val="00B87E6F"/>
    <w:rsid w:val="00B921E5"/>
    <w:rsid w:val="00B93ECE"/>
    <w:rsid w:val="00B96904"/>
    <w:rsid w:val="00BA6340"/>
    <w:rsid w:val="00BA7458"/>
    <w:rsid w:val="00BB162F"/>
    <w:rsid w:val="00BB32F2"/>
    <w:rsid w:val="00BB47E4"/>
    <w:rsid w:val="00BB48C1"/>
    <w:rsid w:val="00BC2702"/>
    <w:rsid w:val="00BC31D6"/>
    <w:rsid w:val="00BC3778"/>
    <w:rsid w:val="00BE4A79"/>
    <w:rsid w:val="00BE4EBD"/>
    <w:rsid w:val="00BF312C"/>
    <w:rsid w:val="00BF3540"/>
    <w:rsid w:val="00BF3CC4"/>
    <w:rsid w:val="00BF56FB"/>
    <w:rsid w:val="00BF72E5"/>
    <w:rsid w:val="00BF73F1"/>
    <w:rsid w:val="00C00662"/>
    <w:rsid w:val="00C0152D"/>
    <w:rsid w:val="00C12077"/>
    <w:rsid w:val="00C226B8"/>
    <w:rsid w:val="00C32600"/>
    <w:rsid w:val="00C34C1A"/>
    <w:rsid w:val="00C34E7E"/>
    <w:rsid w:val="00C42B7C"/>
    <w:rsid w:val="00C44E37"/>
    <w:rsid w:val="00C474BB"/>
    <w:rsid w:val="00C5183D"/>
    <w:rsid w:val="00C53DB6"/>
    <w:rsid w:val="00C544A1"/>
    <w:rsid w:val="00C55415"/>
    <w:rsid w:val="00C56B3C"/>
    <w:rsid w:val="00C64EB3"/>
    <w:rsid w:val="00C6762E"/>
    <w:rsid w:val="00C74092"/>
    <w:rsid w:val="00C815CD"/>
    <w:rsid w:val="00C86E3B"/>
    <w:rsid w:val="00C87586"/>
    <w:rsid w:val="00C93E9F"/>
    <w:rsid w:val="00C9443F"/>
    <w:rsid w:val="00C96720"/>
    <w:rsid w:val="00CA4A10"/>
    <w:rsid w:val="00CA7CF2"/>
    <w:rsid w:val="00CB032B"/>
    <w:rsid w:val="00CB1343"/>
    <w:rsid w:val="00CB137D"/>
    <w:rsid w:val="00CB57F4"/>
    <w:rsid w:val="00CB7AAF"/>
    <w:rsid w:val="00CC2A12"/>
    <w:rsid w:val="00CC36FE"/>
    <w:rsid w:val="00CD1837"/>
    <w:rsid w:val="00CD4ADC"/>
    <w:rsid w:val="00CE0FF1"/>
    <w:rsid w:val="00CE10B8"/>
    <w:rsid w:val="00CE1C06"/>
    <w:rsid w:val="00CE4287"/>
    <w:rsid w:val="00CE5F96"/>
    <w:rsid w:val="00CF481A"/>
    <w:rsid w:val="00D038BB"/>
    <w:rsid w:val="00D06EC6"/>
    <w:rsid w:val="00D11662"/>
    <w:rsid w:val="00D16959"/>
    <w:rsid w:val="00D206BC"/>
    <w:rsid w:val="00D22CA8"/>
    <w:rsid w:val="00D2504F"/>
    <w:rsid w:val="00D27D35"/>
    <w:rsid w:val="00D4018B"/>
    <w:rsid w:val="00D4548A"/>
    <w:rsid w:val="00D52DE1"/>
    <w:rsid w:val="00D53F03"/>
    <w:rsid w:val="00D64D65"/>
    <w:rsid w:val="00D65394"/>
    <w:rsid w:val="00D662FE"/>
    <w:rsid w:val="00D671DA"/>
    <w:rsid w:val="00D71993"/>
    <w:rsid w:val="00D822AD"/>
    <w:rsid w:val="00D875F1"/>
    <w:rsid w:val="00D943C5"/>
    <w:rsid w:val="00D960C1"/>
    <w:rsid w:val="00D9700B"/>
    <w:rsid w:val="00DA7C88"/>
    <w:rsid w:val="00DC39CB"/>
    <w:rsid w:val="00DD2D05"/>
    <w:rsid w:val="00DE160E"/>
    <w:rsid w:val="00DE3DBA"/>
    <w:rsid w:val="00DE59AB"/>
    <w:rsid w:val="00DE737E"/>
    <w:rsid w:val="00E05556"/>
    <w:rsid w:val="00E10EB6"/>
    <w:rsid w:val="00E117D1"/>
    <w:rsid w:val="00E153E4"/>
    <w:rsid w:val="00E176AB"/>
    <w:rsid w:val="00E25F25"/>
    <w:rsid w:val="00E3348D"/>
    <w:rsid w:val="00E3431B"/>
    <w:rsid w:val="00E41336"/>
    <w:rsid w:val="00E46A75"/>
    <w:rsid w:val="00E528A1"/>
    <w:rsid w:val="00E563B6"/>
    <w:rsid w:val="00E566E7"/>
    <w:rsid w:val="00E60CF1"/>
    <w:rsid w:val="00E61A99"/>
    <w:rsid w:val="00E632FA"/>
    <w:rsid w:val="00E7505A"/>
    <w:rsid w:val="00E77D26"/>
    <w:rsid w:val="00E80AEF"/>
    <w:rsid w:val="00E86F3C"/>
    <w:rsid w:val="00E87ADB"/>
    <w:rsid w:val="00E95E9C"/>
    <w:rsid w:val="00E97570"/>
    <w:rsid w:val="00EA07D8"/>
    <w:rsid w:val="00EA1271"/>
    <w:rsid w:val="00EA3DC3"/>
    <w:rsid w:val="00EA4327"/>
    <w:rsid w:val="00EA71BF"/>
    <w:rsid w:val="00EB36AA"/>
    <w:rsid w:val="00EB5E34"/>
    <w:rsid w:val="00EB6BC6"/>
    <w:rsid w:val="00EC3183"/>
    <w:rsid w:val="00EC3B13"/>
    <w:rsid w:val="00EC4081"/>
    <w:rsid w:val="00EC67EC"/>
    <w:rsid w:val="00EC6824"/>
    <w:rsid w:val="00ED02B9"/>
    <w:rsid w:val="00ED23DD"/>
    <w:rsid w:val="00ED3280"/>
    <w:rsid w:val="00ED6CDC"/>
    <w:rsid w:val="00ED731E"/>
    <w:rsid w:val="00EE0097"/>
    <w:rsid w:val="00EE6671"/>
    <w:rsid w:val="00EE7BC6"/>
    <w:rsid w:val="00EF4ECD"/>
    <w:rsid w:val="00EF615B"/>
    <w:rsid w:val="00F02437"/>
    <w:rsid w:val="00F0478B"/>
    <w:rsid w:val="00F04C12"/>
    <w:rsid w:val="00F07D43"/>
    <w:rsid w:val="00F176E4"/>
    <w:rsid w:val="00F22669"/>
    <w:rsid w:val="00F30080"/>
    <w:rsid w:val="00F32195"/>
    <w:rsid w:val="00F323B2"/>
    <w:rsid w:val="00F40E31"/>
    <w:rsid w:val="00F47D08"/>
    <w:rsid w:val="00F5196C"/>
    <w:rsid w:val="00F610C6"/>
    <w:rsid w:val="00F61F99"/>
    <w:rsid w:val="00F62E60"/>
    <w:rsid w:val="00F631CA"/>
    <w:rsid w:val="00F631D3"/>
    <w:rsid w:val="00F72160"/>
    <w:rsid w:val="00F7254C"/>
    <w:rsid w:val="00F7389D"/>
    <w:rsid w:val="00F7622F"/>
    <w:rsid w:val="00F7645F"/>
    <w:rsid w:val="00F76B0B"/>
    <w:rsid w:val="00F76DE1"/>
    <w:rsid w:val="00F81D8E"/>
    <w:rsid w:val="00F873C0"/>
    <w:rsid w:val="00F91122"/>
    <w:rsid w:val="00F93186"/>
    <w:rsid w:val="00F93C07"/>
    <w:rsid w:val="00F94311"/>
    <w:rsid w:val="00FA19C7"/>
    <w:rsid w:val="00FB0D02"/>
    <w:rsid w:val="00FB12D8"/>
    <w:rsid w:val="00FC6144"/>
    <w:rsid w:val="00FD1537"/>
    <w:rsid w:val="00FD1935"/>
    <w:rsid w:val="00FD20E4"/>
    <w:rsid w:val="00FD306E"/>
    <w:rsid w:val="00FD5C4C"/>
    <w:rsid w:val="00FE37F9"/>
    <w:rsid w:val="00FF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5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D5644"/>
    <w:rPr>
      <w:rFonts w:cs="Times New Roman"/>
    </w:rPr>
  </w:style>
  <w:style w:type="paragraph" w:customStyle="1" w:styleId="ParagraphStyle">
    <w:name w:val="Paragraph Style"/>
    <w:uiPriority w:val="99"/>
    <w:rsid w:val="009D564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9D5644"/>
    <w:pPr>
      <w:ind w:left="720"/>
      <w:contextualSpacing/>
    </w:pPr>
  </w:style>
  <w:style w:type="character" w:customStyle="1" w:styleId="Zag11">
    <w:name w:val="Zag_11"/>
    <w:uiPriority w:val="99"/>
    <w:rsid w:val="00A91613"/>
  </w:style>
  <w:style w:type="character" w:customStyle="1" w:styleId="FontStyle98">
    <w:name w:val="Font Style98"/>
    <w:uiPriority w:val="99"/>
    <w:rsid w:val="00BC31D6"/>
    <w:rPr>
      <w:rFonts w:ascii="Times New Roman" w:hAnsi="Times New Roman"/>
      <w:sz w:val="18"/>
    </w:rPr>
  </w:style>
  <w:style w:type="paragraph" w:customStyle="1" w:styleId="Style17">
    <w:name w:val="Style17"/>
    <w:basedOn w:val="a"/>
    <w:uiPriority w:val="99"/>
    <w:rsid w:val="00BC31D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table" w:styleId="a5">
    <w:name w:val="Table Grid"/>
    <w:basedOn w:val="a1"/>
    <w:uiPriority w:val="99"/>
    <w:rsid w:val="00BC3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62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Ольга</cp:lastModifiedBy>
  <cp:revision>31</cp:revision>
  <cp:lastPrinted>2021-08-30T18:37:00Z</cp:lastPrinted>
  <dcterms:created xsi:type="dcterms:W3CDTF">2017-08-28T20:37:00Z</dcterms:created>
  <dcterms:modified xsi:type="dcterms:W3CDTF">2021-08-30T18:44:00Z</dcterms:modified>
</cp:coreProperties>
</file>